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682"/>
      </w:tblGrid>
      <w:tr w:rsidR="00545E36" w14:paraId="1C4A08A5" w14:textId="77777777">
        <w:trPr>
          <w:jc w:val="center"/>
        </w:trPr>
        <w:tc>
          <w:tcPr>
            <w:tcW w:w="10682" w:type="dxa"/>
            <w:tcBorders>
              <w:top w:val="single" w:sz="4" w:space="0" w:color="auto"/>
              <w:left w:val="single" w:sz="4" w:space="0" w:color="auto"/>
              <w:bottom w:val="single" w:sz="4" w:space="0" w:color="auto"/>
              <w:right w:val="single" w:sz="4" w:space="0" w:color="auto"/>
            </w:tcBorders>
          </w:tcPr>
          <w:p w14:paraId="33580D6C" w14:textId="77777777" w:rsidR="00545E36" w:rsidRDefault="00545E36">
            <w:pPr>
              <w:jc w:val="center"/>
              <w:rPr>
                <w:b/>
                <w:bCs/>
                <w:sz w:val="24"/>
              </w:rPr>
            </w:pPr>
            <w:r>
              <w:rPr>
                <w:b/>
                <w:bCs/>
                <w:sz w:val="24"/>
              </w:rPr>
              <w:t>UNIVERSITY OF BRISTOL</w:t>
            </w:r>
            <w:r w:rsidR="00335BDC">
              <w:rPr>
                <w:b/>
                <w:bCs/>
                <w:sz w:val="24"/>
              </w:rPr>
              <w:t xml:space="preserve"> SCHOOL OF CHEMISTRY</w:t>
            </w:r>
          </w:p>
          <w:p w14:paraId="5407AD9E" w14:textId="77777777" w:rsidR="00545E36" w:rsidRDefault="00721C41">
            <w:pPr>
              <w:jc w:val="center"/>
              <w:rPr>
                <w:b/>
                <w:bCs/>
                <w:color w:val="FF0000"/>
                <w:sz w:val="24"/>
              </w:rPr>
            </w:pPr>
            <w:r>
              <w:rPr>
                <w:b/>
                <w:bCs/>
                <w:color w:val="FF0000"/>
                <w:sz w:val="24"/>
              </w:rPr>
              <w:t>RISK ASSESSMENT</w:t>
            </w:r>
          </w:p>
          <w:p w14:paraId="459C67E1" w14:textId="77777777" w:rsidR="00545E36" w:rsidRDefault="00545E36">
            <w:pPr>
              <w:jc w:val="both"/>
              <w:rPr>
                <w:b/>
                <w:bCs/>
                <w:sz w:val="24"/>
              </w:rPr>
            </w:pPr>
            <w:r>
              <w:rPr>
                <w:b/>
                <w:bCs/>
                <w:sz w:val="18"/>
                <w:szCs w:val="15"/>
              </w:rPr>
              <w:t>This form mu</w:t>
            </w:r>
            <w:r w:rsidR="00C15ADC">
              <w:rPr>
                <w:b/>
                <w:bCs/>
                <w:sz w:val="18"/>
                <w:szCs w:val="15"/>
              </w:rPr>
              <w:t>st be completed by a competent a</w:t>
            </w:r>
            <w:r>
              <w:rPr>
                <w:b/>
                <w:bCs/>
                <w:sz w:val="18"/>
                <w:szCs w:val="15"/>
              </w:rPr>
              <w:t xml:space="preserve">ssessor for any procedure/system of work </w:t>
            </w:r>
            <w:r>
              <w:rPr>
                <w:b/>
                <w:bCs/>
                <w:color w:val="FF0000"/>
                <w:sz w:val="18"/>
                <w:szCs w:val="15"/>
              </w:rPr>
              <w:t>before</w:t>
            </w:r>
            <w:r>
              <w:rPr>
                <w:b/>
                <w:bCs/>
                <w:sz w:val="18"/>
                <w:szCs w:val="15"/>
              </w:rPr>
              <w:t xml:space="preserve"> an attempt is made at </w:t>
            </w:r>
            <w:r w:rsidR="00C15ADC">
              <w:rPr>
                <w:b/>
                <w:bCs/>
                <w:sz w:val="18"/>
                <w:szCs w:val="15"/>
              </w:rPr>
              <w:t xml:space="preserve">carrying out </w:t>
            </w:r>
            <w:r>
              <w:rPr>
                <w:b/>
                <w:bCs/>
                <w:sz w:val="18"/>
                <w:szCs w:val="15"/>
              </w:rPr>
              <w:t xml:space="preserve">the procedure/system of work. </w:t>
            </w:r>
            <w:r w:rsidR="00C15ADC">
              <w:rPr>
                <w:b/>
                <w:bCs/>
                <w:sz w:val="18"/>
                <w:szCs w:val="15"/>
              </w:rPr>
              <w:t>Please refer to t</w:t>
            </w:r>
            <w:r>
              <w:rPr>
                <w:b/>
                <w:bCs/>
                <w:sz w:val="18"/>
                <w:szCs w:val="15"/>
              </w:rPr>
              <w:t xml:space="preserve">he instructions for making a Risk Assessment in the </w:t>
            </w:r>
            <w:hyperlink r:id="rId5" w:history="1">
              <w:r w:rsidR="00C15ADC">
                <w:rPr>
                  <w:rStyle w:val="Hyperlink"/>
                  <w:b/>
                  <w:bCs/>
                  <w:sz w:val="18"/>
                </w:rPr>
                <w:t>School of Chemistry Safety Manual</w:t>
              </w:r>
            </w:hyperlink>
            <w:r w:rsidR="00C15ADC">
              <w:rPr>
                <w:b/>
                <w:bCs/>
                <w:sz w:val="18"/>
              </w:rPr>
              <w:t xml:space="preserve"> (</w:t>
            </w:r>
            <w:r w:rsidR="00C15ADC" w:rsidRPr="00C15ADC">
              <w:rPr>
                <w:b/>
                <w:bCs/>
                <w:sz w:val="18"/>
              </w:rPr>
              <w:t>http://www.chm.bris.ac.uk/safety/nfrass.htm</w:t>
            </w:r>
            <w:r w:rsidR="00C15ADC">
              <w:rPr>
                <w:b/>
                <w:bCs/>
                <w:sz w:val="18"/>
              </w:rPr>
              <w:t>).</w:t>
            </w:r>
          </w:p>
        </w:tc>
      </w:tr>
      <w:tr w:rsidR="00545E36" w14:paraId="5C19B979" w14:textId="77777777" w:rsidTr="00ED5F31">
        <w:trPr>
          <w:jc w:val="center"/>
        </w:trPr>
        <w:tc>
          <w:tcPr>
            <w:tcW w:w="10682" w:type="dxa"/>
            <w:tcBorders>
              <w:top w:val="single" w:sz="4" w:space="0" w:color="auto"/>
              <w:left w:val="single" w:sz="4" w:space="0" w:color="auto"/>
              <w:bottom w:val="single" w:sz="4" w:space="0" w:color="auto"/>
              <w:right w:val="single" w:sz="4" w:space="0" w:color="auto"/>
            </w:tcBorders>
          </w:tcPr>
          <w:p w14:paraId="5F3A569D" w14:textId="70944ED2" w:rsidR="004B59C2" w:rsidRPr="00C15ADC" w:rsidRDefault="00545E36" w:rsidP="00743220">
            <w:pPr>
              <w:tabs>
                <w:tab w:val="right" w:pos="10466"/>
              </w:tabs>
              <w:rPr>
                <w:bCs/>
              </w:rPr>
            </w:pPr>
            <w:r>
              <w:rPr>
                <w:b/>
                <w:bCs/>
              </w:rPr>
              <w:t>Na</w:t>
            </w:r>
            <w:r w:rsidR="00802ACF">
              <w:rPr>
                <w:b/>
                <w:bCs/>
              </w:rPr>
              <w:t xml:space="preserve">me and Status of the Assessor: </w:t>
            </w:r>
            <w:r w:rsidR="009D4C10">
              <w:rPr>
                <w:bCs/>
              </w:rPr>
              <w:t xml:space="preserve">James Swarbrigg </w:t>
            </w:r>
            <w:r w:rsidR="00D1256F">
              <w:rPr>
                <w:bCs/>
              </w:rPr>
              <w:t>(PhD student)</w:t>
            </w:r>
            <w:r w:rsidR="00743220">
              <w:rPr>
                <w:bCs/>
              </w:rPr>
              <w:tab/>
            </w:r>
            <w:r w:rsidR="00743220">
              <w:rPr>
                <w:b/>
                <w:bCs/>
              </w:rPr>
              <w:t xml:space="preserve">Date: </w:t>
            </w:r>
            <w:r w:rsidR="009D4C10">
              <w:rPr>
                <w:bCs/>
              </w:rPr>
              <w:t>16/04/2026</w:t>
            </w:r>
          </w:p>
        </w:tc>
      </w:tr>
      <w:tr w:rsidR="00545E36" w14:paraId="33CF522B" w14:textId="77777777" w:rsidTr="00ED5F31">
        <w:trPr>
          <w:jc w:val="center"/>
        </w:trPr>
        <w:tc>
          <w:tcPr>
            <w:tcW w:w="10682" w:type="dxa"/>
            <w:tcBorders>
              <w:top w:val="single" w:sz="4" w:space="0" w:color="auto"/>
              <w:left w:val="single" w:sz="4" w:space="0" w:color="auto"/>
              <w:bottom w:val="single" w:sz="4" w:space="0" w:color="auto"/>
              <w:right w:val="single" w:sz="4" w:space="0" w:color="auto"/>
            </w:tcBorders>
          </w:tcPr>
          <w:p w14:paraId="61ED3B22" w14:textId="77777777" w:rsidR="00545E36" w:rsidRDefault="00545E36">
            <w:pPr>
              <w:rPr>
                <w:b/>
                <w:bCs/>
              </w:rPr>
            </w:pPr>
            <w:r>
              <w:rPr>
                <w:b/>
                <w:bCs/>
              </w:rPr>
              <w:t>Activity</w:t>
            </w:r>
            <w:r w:rsidR="00FE76FD">
              <w:rPr>
                <w:b/>
                <w:bCs/>
              </w:rPr>
              <w:t>/procedure</w:t>
            </w:r>
            <w:r>
              <w:rPr>
                <w:b/>
                <w:bCs/>
              </w:rPr>
              <w:t xml:space="preserve"> being assessed:</w:t>
            </w:r>
          </w:p>
          <w:p w14:paraId="650281EF" w14:textId="77777777" w:rsidR="005953AA" w:rsidRDefault="005953AA">
            <w:pPr>
              <w:rPr>
                <w:b/>
                <w:bCs/>
              </w:rPr>
            </w:pPr>
          </w:p>
          <w:p w14:paraId="2C3F8DF5" w14:textId="0DFB5128" w:rsidR="00545E36" w:rsidRPr="003510D0" w:rsidRDefault="0023206B">
            <w:pPr>
              <w:rPr>
                <w:b/>
                <w:sz w:val="32"/>
              </w:rPr>
            </w:pPr>
            <w:r>
              <w:rPr>
                <w:b/>
                <w:sz w:val="32"/>
              </w:rPr>
              <w:t>C</w:t>
            </w:r>
            <w:r w:rsidR="00335BDC" w:rsidRPr="003510D0">
              <w:rPr>
                <w:b/>
                <w:sz w:val="32"/>
              </w:rPr>
              <w:t>hemical vapo</w:t>
            </w:r>
            <w:r w:rsidR="00CE4AFC" w:rsidRPr="003510D0">
              <w:rPr>
                <w:b/>
                <w:sz w:val="32"/>
              </w:rPr>
              <w:t>u</w:t>
            </w:r>
            <w:r w:rsidR="005D57A6" w:rsidRPr="003510D0">
              <w:rPr>
                <w:b/>
                <w:sz w:val="32"/>
              </w:rPr>
              <w:t>r deposition of diamond</w:t>
            </w:r>
            <w:r>
              <w:rPr>
                <w:b/>
                <w:sz w:val="32"/>
              </w:rPr>
              <w:t xml:space="preserve"> on 100 µm thick tungsten fibres</w:t>
            </w:r>
            <w:r w:rsidR="00214575" w:rsidRPr="003510D0">
              <w:rPr>
                <w:b/>
                <w:sz w:val="32"/>
              </w:rPr>
              <w:t>,</w:t>
            </w:r>
            <w:r w:rsidR="00335BDC" w:rsidRPr="003510D0">
              <w:rPr>
                <w:b/>
                <w:sz w:val="32"/>
              </w:rPr>
              <w:t xml:space="preserve"> </w:t>
            </w:r>
            <w:r w:rsidR="00214575" w:rsidRPr="003510D0">
              <w:rPr>
                <w:b/>
                <w:sz w:val="32"/>
              </w:rPr>
              <w:t>the use of associated apparatus</w:t>
            </w:r>
            <w:r w:rsidR="00335BDC" w:rsidRPr="003510D0">
              <w:rPr>
                <w:b/>
                <w:sz w:val="32"/>
              </w:rPr>
              <w:t xml:space="preserve"> and related processes.</w:t>
            </w:r>
          </w:p>
          <w:p w14:paraId="1D35CB92" w14:textId="77777777" w:rsidR="004B59C2" w:rsidRDefault="004B59C2"/>
        </w:tc>
      </w:tr>
      <w:tr w:rsidR="00545E36" w14:paraId="79D31A09" w14:textId="77777777" w:rsidTr="00ED5F31">
        <w:trPr>
          <w:jc w:val="center"/>
        </w:trPr>
        <w:tc>
          <w:tcPr>
            <w:tcW w:w="10682" w:type="dxa"/>
            <w:tcBorders>
              <w:top w:val="single" w:sz="4" w:space="0" w:color="auto"/>
              <w:left w:val="single" w:sz="4" w:space="0" w:color="auto"/>
              <w:bottom w:val="single" w:sz="4" w:space="0" w:color="auto"/>
              <w:right w:val="single" w:sz="4" w:space="0" w:color="auto"/>
            </w:tcBorders>
          </w:tcPr>
          <w:p w14:paraId="339002F4" w14:textId="77777777" w:rsidR="00545E36" w:rsidRDefault="00545E36">
            <w:pPr>
              <w:rPr>
                <w:b/>
                <w:bCs/>
              </w:rPr>
            </w:pPr>
            <w:r>
              <w:rPr>
                <w:b/>
                <w:bCs/>
              </w:rPr>
              <w:t>Known or expected hazards associated with the activity:</w:t>
            </w:r>
          </w:p>
          <w:p w14:paraId="36CE217C" w14:textId="77777777" w:rsidR="00FE76FD" w:rsidRPr="002B38C7" w:rsidRDefault="00FE76FD">
            <w:pPr>
              <w:rPr>
                <w:bCs/>
              </w:rPr>
            </w:pPr>
          </w:p>
          <w:p w14:paraId="1CE75988" w14:textId="77777777" w:rsidR="00D1256F" w:rsidRDefault="00493186" w:rsidP="00D1256F">
            <w:pPr>
              <w:numPr>
                <w:ilvl w:val="0"/>
                <w:numId w:val="1"/>
              </w:numPr>
              <w:rPr>
                <w:bCs/>
              </w:rPr>
            </w:pPr>
            <w:r>
              <w:rPr>
                <w:bCs/>
              </w:rPr>
              <w:t>Electric shock</w:t>
            </w:r>
          </w:p>
          <w:p w14:paraId="726274D2" w14:textId="77777777" w:rsidR="00D1256F" w:rsidRPr="00D1256F" w:rsidRDefault="00D1256F" w:rsidP="00D1256F">
            <w:pPr>
              <w:numPr>
                <w:ilvl w:val="0"/>
                <w:numId w:val="1"/>
              </w:numPr>
              <w:rPr>
                <w:bCs/>
              </w:rPr>
            </w:pPr>
            <w:r>
              <w:rPr>
                <w:bCs/>
              </w:rPr>
              <w:t>High electrical current</w:t>
            </w:r>
          </w:p>
          <w:p w14:paraId="462881E4" w14:textId="77777777" w:rsidR="002B38C7" w:rsidRDefault="002B38C7" w:rsidP="002B38C7">
            <w:pPr>
              <w:numPr>
                <w:ilvl w:val="0"/>
                <w:numId w:val="1"/>
              </w:numPr>
              <w:rPr>
                <w:bCs/>
              </w:rPr>
            </w:pPr>
            <w:r w:rsidRPr="002B38C7">
              <w:rPr>
                <w:bCs/>
              </w:rPr>
              <w:t>Compressed gases</w:t>
            </w:r>
            <w:r w:rsidR="00AF532D">
              <w:rPr>
                <w:bCs/>
              </w:rPr>
              <w:t xml:space="preserve"> &amp; gas cylinders (</w:t>
            </w:r>
            <w:r>
              <w:rPr>
                <w:bCs/>
              </w:rPr>
              <w:t>gas escape</w:t>
            </w:r>
            <w:r w:rsidR="00233EFE">
              <w:rPr>
                <w:bCs/>
              </w:rPr>
              <w:t>;</w:t>
            </w:r>
            <w:r>
              <w:rPr>
                <w:bCs/>
              </w:rPr>
              <w:t xml:space="preserve"> mishandling </w:t>
            </w:r>
            <w:r w:rsidR="00897D94">
              <w:rPr>
                <w:bCs/>
              </w:rPr>
              <w:t xml:space="preserve">of </w:t>
            </w:r>
            <w:r>
              <w:rPr>
                <w:bCs/>
              </w:rPr>
              <w:t>gas cylinders)</w:t>
            </w:r>
          </w:p>
          <w:p w14:paraId="1B0BED5C" w14:textId="77777777" w:rsidR="00233EFE" w:rsidRDefault="007E363C" w:rsidP="002B38C7">
            <w:pPr>
              <w:numPr>
                <w:ilvl w:val="0"/>
                <w:numId w:val="1"/>
              </w:numPr>
              <w:rPr>
                <w:bCs/>
              </w:rPr>
            </w:pPr>
            <w:r>
              <w:rPr>
                <w:bCs/>
              </w:rPr>
              <w:t>E</w:t>
            </w:r>
            <w:r w:rsidR="008704C6">
              <w:rPr>
                <w:bCs/>
              </w:rPr>
              <w:t>xplosive</w:t>
            </w:r>
            <w:r w:rsidR="00233EFE">
              <w:rPr>
                <w:bCs/>
              </w:rPr>
              <w:t xml:space="preserve"> gases</w:t>
            </w:r>
          </w:p>
          <w:p w14:paraId="339D9A9F" w14:textId="77777777" w:rsidR="00214575" w:rsidRDefault="001773BE" w:rsidP="002B38C7">
            <w:pPr>
              <w:numPr>
                <w:ilvl w:val="0"/>
                <w:numId w:val="1"/>
              </w:numPr>
              <w:rPr>
                <w:bCs/>
              </w:rPr>
            </w:pPr>
            <w:r>
              <w:rPr>
                <w:bCs/>
              </w:rPr>
              <w:t>Exposure to elevated temperatures</w:t>
            </w:r>
          </w:p>
          <w:p w14:paraId="40418214" w14:textId="77777777" w:rsidR="00CA4A59" w:rsidRDefault="00CA4A59" w:rsidP="002B38C7">
            <w:pPr>
              <w:numPr>
                <w:ilvl w:val="0"/>
                <w:numId w:val="1"/>
              </w:numPr>
              <w:rPr>
                <w:bCs/>
              </w:rPr>
            </w:pPr>
            <w:r>
              <w:rPr>
                <w:bCs/>
              </w:rPr>
              <w:t>Explosion hazard (in case of vacuum failure while reactor is operating)</w:t>
            </w:r>
          </w:p>
          <w:p w14:paraId="2C281B93" w14:textId="77777777" w:rsidR="002B38C7" w:rsidRDefault="00C76293" w:rsidP="00DF2B2A">
            <w:pPr>
              <w:numPr>
                <w:ilvl w:val="0"/>
                <w:numId w:val="1"/>
              </w:numPr>
              <w:rPr>
                <w:bCs/>
              </w:rPr>
            </w:pPr>
            <w:r>
              <w:rPr>
                <w:bCs/>
              </w:rPr>
              <w:t>Implosion hazard from v</w:t>
            </w:r>
            <w:r w:rsidR="002B38C7">
              <w:rPr>
                <w:bCs/>
              </w:rPr>
              <w:t>acuum apparatus</w:t>
            </w:r>
          </w:p>
          <w:p w14:paraId="5FA986A0" w14:textId="77777777" w:rsidR="004B59C2" w:rsidRPr="005E2AF3" w:rsidRDefault="00D11045" w:rsidP="00D11045">
            <w:pPr>
              <w:numPr>
                <w:ilvl w:val="0"/>
                <w:numId w:val="1"/>
              </w:numPr>
            </w:pPr>
            <w:r>
              <w:rPr>
                <w:bCs/>
              </w:rPr>
              <w:t xml:space="preserve">Tungsten </w:t>
            </w:r>
            <w:r w:rsidR="009D1ADA">
              <w:rPr>
                <w:bCs/>
              </w:rPr>
              <w:t>substrates and filaments</w:t>
            </w:r>
          </w:p>
          <w:p w14:paraId="0F793F67" w14:textId="77777777" w:rsidR="005E2AF3" w:rsidRPr="007F6801" w:rsidRDefault="005E2AF3" w:rsidP="00D11045">
            <w:pPr>
              <w:numPr>
                <w:ilvl w:val="0"/>
                <w:numId w:val="1"/>
              </w:numPr>
            </w:pPr>
            <w:r>
              <w:rPr>
                <w:bCs/>
              </w:rPr>
              <w:t xml:space="preserve">Operation of pneumatic </w:t>
            </w:r>
            <w:r w:rsidR="00922307">
              <w:rPr>
                <w:bCs/>
              </w:rPr>
              <w:t>lift</w:t>
            </w:r>
          </w:p>
          <w:p w14:paraId="0CA039B9" w14:textId="1F500378" w:rsidR="007F6801" w:rsidRPr="008B418C" w:rsidRDefault="00990623" w:rsidP="00D11045">
            <w:pPr>
              <w:numPr>
                <w:ilvl w:val="0"/>
                <w:numId w:val="1"/>
              </w:numPr>
            </w:pPr>
            <w:r>
              <w:t>Unsupervised operation overnight</w:t>
            </w:r>
          </w:p>
        </w:tc>
      </w:tr>
      <w:tr w:rsidR="00545E36" w14:paraId="31CA8B99" w14:textId="77777777" w:rsidTr="00ED5F31">
        <w:trPr>
          <w:jc w:val="center"/>
        </w:trPr>
        <w:tc>
          <w:tcPr>
            <w:tcW w:w="10682" w:type="dxa"/>
            <w:tcBorders>
              <w:top w:val="single" w:sz="4" w:space="0" w:color="auto"/>
              <w:left w:val="single" w:sz="4" w:space="0" w:color="auto"/>
              <w:bottom w:val="single" w:sz="4" w:space="0" w:color="auto"/>
              <w:right w:val="single" w:sz="4" w:space="0" w:color="auto"/>
            </w:tcBorders>
          </w:tcPr>
          <w:p w14:paraId="329AD570" w14:textId="77777777" w:rsidR="00545E36" w:rsidRDefault="00545E36">
            <w:pPr>
              <w:rPr>
                <w:b/>
                <w:bCs/>
              </w:rPr>
            </w:pPr>
            <w:r>
              <w:rPr>
                <w:b/>
                <w:bCs/>
              </w:rPr>
              <w:t>The risk of injury and its severity likely to arise from these hazards:</w:t>
            </w:r>
          </w:p>
          <w:p w14:paraId="78FB016D" w14:textId="77777777" w:rsidR="00545E36" w:rsidRDefault="00545E36">
            <w:pPr>
              <w:rPr>
                <w:bCs/>
              </w:rPr>
            </w:pPr>
          </w:p>
          <w:p w14:paraId="5072A756" w14:textId="77777777" w:rsidR="00F12BE8" w:rsidRDefault="00795940" w:rsidP="00795940">
            <w:pPr>
              <w:numPr>
                <w:ilvl w:val="0"/>
                <w:numId w:val="2"/>
              </w:numPr>
              <w:rPr>
                <w:bCs/>
              </w:rPr>
            </w:pPr>
            <w:r>
              <w:rPr>
                <w:bCs/>
              </w:rPr>
              <w:t>The r</w:t>
            </w:r>
            <w:r w:rsidR="002B38C7">
              <w:rPr>
                <w:bCs/>
              </w:rPr>
              <w:t>isk of injury from electric shock</w:t>
            </w:r>
            <w:r w:rsidR="00AE193C">
              <w:rPr>
                <w:bCs/>
              </w:rPr>
              <w:t xml:space="preserve"> in normal operation</w:t>
            </w:r>
            <w:r w:rsidR="002B38C7">
              <w:rPr>
                <w:bCs/>
              </w:rPr>
              <w:t xml:space="preserve"> is </w:t>
            </w:r>
            <w:r w:rsidR="005E5BFE">
              <w:rPr>
                <w:bCs/>
              </w:rPr>
              <w:t xml:space="preserve">low since </w:t>
            </w:r>
            <w:r w:rsidR="00F12BE8">
              <w:rPr>
                <w:bCs/>
              </w:rPr>
              <w:t xml:space="preserve">hazardous </w:t>
            </w:r>
            <w:r w:rsidR="00C15526">
              <w:rPr>
                <w:bCs/>
              </w:rPr>
              <w:t>voltages</w:t>
            </w:r>
            <w:r w:rsidR="005E5BFE">
              <w:rPr>
                <w:bCs/>
              </w:rPr>
              <w:t xml:space="preserve"> are present only inside power supplies and</w:t>
            </w:r>
            <w:r w:rsidR="00493186">
              <w:rPr>
                <w:bCs/>
              </w:rPr>
              <w:t xml:space="preserve"> controllers</w:t>
            </w:r>
            <w:r w:rsidR="00D1256F">
              <w:rPr>
                <w:bCs/>
              </w:rPr>
              <w:t>;</w:t>
            </w:r>
            <w:r w:rsidR="00493186">
              <w:rPr>
                <w:bCs/>
              </w:rPr>
              <w:t xml:space="preserve"> </w:t>
            </w:r>
            <w:r w:rsidR="00D1256F">
              <w:rPr>
                <w:bCs/>
              </w:rPr>
              <w:t>e</w:t>
            </w:r>
            <w:r w:rsidR="00493186">
              <w:rPr>
                <w:bCs/>
              </w:rPr>
              <w:t>quipment casing is sealed and should never be opened.</w:t>
            </w:r>
            <w:r w:rsidR="00287AAA">
              <w:rPr>
                <w:bCs/>
              </w:rPr>
              <w:t xml:space="preserve"> </w:t>
            </w:r>
            <w:r w:rsidR="00D1256F">
              <w:rPr>
                <w:bCs/>
              </w:rPr>
              <w:t>However, the</w:t>
            </w:r>
            <w:r w:rsidR="00493186">
              <w:rPr>
                <w:bCs/>
              </w:rPr>
              <w:t xml:space="preserve"> </w:t>
            </w:r>
            <w:r w:rsidR="005D3341">
              <w:rPr>
                <w:bCs/>
              </w:rPr>
              <w:t>potential severity is</w:t>
            </w:r>
            <w:r w:rsidR="00F12BE8">
              <w:rPr>
                <w:bCs/>
              </w:rPr>
              <w:t xml:space="preserve"> </w:t>
            </w:r>
            <w:r w:rsidR="005D3341">
              <w:rPr>
                <w:bCs/>
              </w:rPr>
              <w:t>high</w:t>
            </w:r>
            <w:r w:rsidR="00287AAA">
              <w:rPr>
                <w:bCs/>
              </w:rPr>
              <w:t>.</w:t>
            </w:r>
            <w:r w:rsidR="00D1256F">
              <w:rPr>
                <w:bCs/>
              </w:rPr>
              <w:t xml:space="preserve"> </w:t>
            </w:r>
          </w:p>
          <w:p w14:paraId="598A6814" w14:textId="3254AD44" w:rsidR="00D1256F" w:rsidRDefault="00D1256F" w:rsidP="00795940">
            <w:pPr>
              <w:numPr>
                <w:ilvl w:val="0"/>
                <w:numId w:val="2"/>
              </w:numPr>
              <w:rPr>
                <w:bCs/>
              </w:rPr>
            </w:pPr>
            <w:r>
              <w:rPr>
                <w:bCs/>
              </w:rPr>
              <w:t xml:space="preserve">The risk of injury from the high electrical current used to power the filament is low, as low voltages are used and interlocks are in place to ensure the filament power supply is disabled if the </w:t>
            </w:r>
            <w:r w:rsidR="007E363C">
              <w:rPr>
                <w:bCs/>
              </w:rPr>
              <w:t>cabinet is open(ed).</w:t>
            </w:r>
            <w:r>
              <w:rPr>
                <w:bCs/>
              </w:rPr>
              <w:t xml:space="preserve"> The potential severity is high, as the electrical current used (</w:t>
            </w:r>
            <w:r w:rsidR="006C7640">
              <w:rPr>
                <w:bCs/>
              </w:rPr>
              <w:t>&gt;2</w:t>
            </w:r>
            <w:r>
              <w:rPr>
                <w:bCs/>
              </w:rPr>
              <w:t>00 A) can cause burns or heat metal to dangerous temperatures.</w:t>
            </w:r>
          </w:p>
          <w:p w14:paraId="2DC7BF4D" w14:textId="529C4787" w:rsidR="002B38C7" w:rsidRDefault="00795940" w:rsidP="00F12BE8">
            <w:pPr>
              <w:numPr>
                <w:ilvl w:val="0"/>
                <w:numId w:val="2"/>
              </w:numPr>
              <w:rPr>
                <w:bCs/>
              </w:rPr>
            </w:pPr>
            <w:r>
              <w:rPr>
                <w:bCs/>
              </w:rPr>
              <w:t>The r</w:t>
            </w:r>
            <w:r w:rsidR="00AE193C">
              <w:rPr>
                <w:bCs/>
              </w:rPr>
              <w:t xml:space="preserve">isk of injury </w:t>
            </w:r>
            <w:r w:rsidR="00AF254B">
              <w:rPr>
                <w:bCs/>
              </w:rPr>
              <w:t>due to the</w:t>
            </w:r>
            <w:r w:rsidR="00AE193C">
              <w:rPr>
                <w:bCs/>
              </w:rPr>
              <w:t xml:space="preserve"> escape of compressed gases is </w:t>
            </w:r>
            <w:r w:rsidR="00F12BE8">
              <w:rPr>
                <w:bCs/>
              </w:rPr>
              <w:t xml:space="preserve">very </w:t>
            </w:r>
            <w:r w:rsidR="00AE193C">
              <w:rPr>
                <w:bCs/>
              </w:rPr>
              <w:t xml:space="preserve">low </w:t>
            </w:r>
            <w:r w:rsidR="00BF2418">
              <w:rPr>
                <w:bCs/>
              </w:rPr>
              <w:t>with properly fitted and serviced regulators,</w:t>
            </w:r>
            <w:r w:rsidR="008465F1">
              <w:rPr>
                <w:bCs/>
              </w:rPr>
              <w:t xml:space="preserve"> and with fittings</w:t>
            </w:r>
            <w:r w:rsidR="00501B2E">
              <w:rPr>
                <w:bCs/>
              </w:rPr>
              <w:t xml:space="preserve"> properly </w:t>
            </w:r>
            <w:r w:rsidR="002365A9">
              <w:rPr>
                <w:bCs/>
              </w:rPr>
              <w:t>made up</w:t>
            </w:r>
            <w:r w:rsidR="00501B2E">
              <w:rPr>
                <w:bCs/>
              </w:rPr>
              <w:t xml:space="preserve"> and</w:t>
            </w:r>
            <w:r w:rsidR="008465F1">
              <w:rPr>
                <w:bCs/>
              </w:rPr>
              <w:t xml:space="preserve"> in good condition</w:t>
            </w:r>
            <w:r w:rsidR="00F12BE8">
              <w:rPr>
                <w:bCs/>
              </w:rPr>
              <w:t>.</w:t>
            </w:r>
            <w:r w:rsidR="008465F1">
              <w:rPr>
                <w:bCs/>
              </w:rPr>
              <w:t xml:space="preserve"> T</w:t>
            </w:r>
            <w:r w:rsidR="00AE193C">
              <w:rPr>
                <w:bCs/>
              </w:rPr>
              <w:t xml:space="preserve">he </w:t>
            </w:r>
            <w:r w:rsidR="008465F1">
              <w:rPr>
                <w:bCs/>
              </w:rPr>
              <w:t xml:space="preserve">potential </w:t>
            </w:r>
            <w:r w:rsidR="00AE193C">
              <w:rPr>
                <w:bCs/>
              </w:rPr>
              <w:t>severity of this injury is</w:t>
            </w:r>
            <w:r w:rsidR="000D07E8">
              <w:rPr>
                <w:bCs/>
              </w:rPr>
              <w:t xml:space="preserve"> low in the case of </w:t>
            </w:r>
            <w:r w:rsidR="00F12BE8">
              <w:rPr>
                <w:bCs/>
              </w:rPr>
              <w:t>reasonably small releases of gas</w:t>
            </w:r>
            <w:r w:rsidR="00AE193C">
              <w:rPr>
                <w:bCs/>
              </w:rPr>
              <w:t xml:space="preserve">; </w:t>
            </w:r>
            <w:r w:rsidR="00F12BE8">
              <w:rPr>
                <w:bCs/>
              </w:rPr>
              <w:t>however, releases of large volumes of methane or hydrogen could result in an explosion, with the potential to cause serious injury or death. All gas lines are maintained at the minimum practical pressure, so that the only</w:t>
            </w:r>
            <w:r w:rsidR="004A77A4">
              <w:rPr>
                <w:bCs/>
              </w:rPr>
              <w:t xml:space="preserve"> possible</w:t>
            </w:r>
            <w:r w:rsidR="00F12BE8">
              <w:rPr>
                <w:bCs/>
              </w:rPr>
              <w:t xml:space="preserve"> source of a </w:t>
            </w:r>
            <w:r w:rsidR="004A77A4">
              <w:rPr>
                <w:bCs/>
              </w:rPr>
              <w:t>high-pressure</w:t>
            </w:r>
            <w:r w:rsidR="00F12BE8">
              <w:rPr>
                <w:bCs/>
              </w:rPr>
              <w:t xml:space="preserve"> gas escape is from </w:t>
            </w:r>
            <w:r w:rsidR="00873D4B">
              <w:rPr>
                <w:bCs/>
              </w:rPr>
              <w:t>a</w:t>
            </w:r>
            <w:r w:rsidR="00F12BE8">
              <w:rPr>
                <w:bCs/>
              </w:rPr>
              <w:t xml:space="preserve"> cylinder or regulator</w:t>
            </w:r>
            <w:r w:rsidR="00873D4B">
              <w:rPr>
                <w:bCs/>
              </w:rPr>
              <w:t>, and these are situated in a separate room inside ventilated cabinets away from working areas; t</w:t>
            </w:r>
            <w:r w:rsidR="00CE00C0">
              <w:rPr>
                <w:bCs/>
              </w:rPr>
              <w:t>he most likely scenario is therefore the least severe case</w:t>
            </w:r>
            <w:r w:rsidR="00F12BE8">
              <w:rPr>
                <w:bCs/>
              </w:rPr>
              <w:t>. T</w:t>
            </w:r>
            <w:r w:rsidR="00AE193C">
              <w:rPr>
                <w:bCs/>
              </w:rPr>
              <w:t xml:space="preserve">he </w:t>
            </w:r>
            <w:r w:rsidR="00501B2E">
              <w:rPr>
                <w:bCs/>
              </w:rPr>
              <w:t xml:space="preserve">potential </w:t>
            </w:r>
            <w:r w:rsidR="00AE193C">
              <w:rPr>
                <w:bCs/>
              </w:rPr>
              <w:t xml:space="preserve">severity of injury due to transporting the cylinders is </w:t>
            </w:r>
            <w:r w:rsidR="00F12BE8">
              <w:rPr>
                <w:bCs/>
              </w:rPr>
              <w:t>significant</w:t>
            </w:r>
            <w:r w:rsidR="004A77A4">
              <w:rPr>
                <w:bCs/>
              </w:rPr>
              <w:t xml:space="preserve"> (e.g. broken limbs)</w:t>
            </w:r>
            <w:r w:rsidR="008465F1">
              <w:rPr>
                <w:bCs/>
              </w:rPr>
              <w:t xml:space="preserve"> </w:t>
            </w:r>
            <w:r w:rsidR="00F12BE8">
              <w:rPr>
                <w:bCs/>
              </w:rPr>
              <w:t>as gas cylinders are heavy, unstable objects</w:t>
            </w:r>
            <w:r w:rsidR="00D43E73">
              <w:rPr>
                <w:bCs/>
              </w:rPr>
              <w:t>,</w:t>
            </w:r>
            <w:r w:rsidR="00AE193C">
              <w:rPr>
                <w:bCs/>
              </w:rPr>
              <w:t xml:space="preserve"> </w:t>
            </w:r>
            <w:r w:rsidR="000D07E8">
              <w:rPr>
                <w:bCs/>
              </w:rPr>
              <w:t>but</w:t>
            </w:r>
            <w:r w:rsidR="008465F1">
              <w:rPr>
                <w:bCs/>
              </w:rPr>
              <w:t xml:space="preserve"> the</w:t>
            </w:r>
            <w:r w:rsidR="00AE193C">
              <w:rPr>
                <w:bCs/>
              </w:rPr>
              <w:t xml:space="preserve"> risk of this injury is </w:t>
            </w:r>
            <w:r w:rsidR="000D07E8">
              <w:rPr>
                <w:bCs/>
              </w:rPr>
              <w:t>low if</w:t>
            </w:r>
            <w:r w:rsidR="001E225A">
              <w:rPr>
                <w:bCs/>
              </w:rPr>
              <w:t xml:space="preserve"> reasonable care is taken and </w:t>
            </w:r>
            <w:r w:rsidR="00F12BE8">
              <w:rPr>
                <w:bCs/>
              </w:rPr>
              <w:t>the recommended</w:t>
            </w:r>
            <w:r w:rsidR="00AE193C">
              <w:rPr>
                <w:bCs/>
              </w:rPr>
              <w:t xml:space="preserve"> handling procedures are followed.</w:t>
            </w:r>
            <w:r w:rsidR="002B0526">
              <w:rPr>
                <w:bCs/>
              </w:rPr>
              <w:t xml:space="preserve"> The </w:t>
            </w:r>
            <w:r w:rsidR="00F12BE8">
              <w:rPr>
                <w:bCs/>
              </w:rPr>
              <w:t xml:space="preserve">risk and </w:t>
            </w:r>
            <w:r w:rsidR="004A77A4">
              <w:rPr>
                <w:bCs/>
              </w:rPr>
              <w:t xml:space="preserve">potential </w:t>
            </w:r>
            <w:r w:rsidR="00F12BE8">
              <w:rPr>
                <w:bCs/>
              </w:rPr>
              <w:t>severity</w:t>
            </w:r>
            <w:r w:rsidR="002B0526">
              <w:rPr>
                <w:bCs/>
              </w:rPr>
              <w:t xml:space="preserve"> of explosio</w:t>
            </w:r>
            <w:r w:rsidR="004744AE">
              <w:rPr>
                <w:bCs/>
              </w:rPr>
              <w:t>n by</w:t>
            </w:r>
            <w:r w:rsidR="00F12BE8">
              <w:rPr>
                <w:bCs/>
              </w:rPr>
              <w:t xml:space="preserve"> reactor overpressure are both very</w:t>
            </w:r>
            <w:r w:rsidR="002B0526">
              <w:rPr>
                <w:bCs/>
              </w:rPr>
              <w:t xml:space="preserve"> </w:t>
            </w:r>
            <w:r w:rsidR="00F12BE8">
              <w:rPr>
                <w:bCs/>
              </w:rPr>
              <w:t xml:space="preserve">low </w:t>
            </w:r>
            <w:r w:rsidR="00493186">
              <w:rPr>
                <w:bCs/>
              </w:rPr>
              <w:t xml:space="preserve">as the reactor components are not designed to withstand a positive pressure and will therefore slowly leak. Any sudden increase in the chamber pressure </w:t>
            </w:r>
            <w:r w:rsidR="00FE4D96">
              <w:rPr>
                <w:bCs/>
              </w:rPr>
              <w:t xml:space="preserve">(above atmospheric pressure) </w:t>
            </w:r>
            <w:r w:rsidR="00493186">
              <w:rPr>
                <w:bCs/>
              </w:rPr>
              <w:t>could cause the failure of the main viewport</w:t>
            </w:r>
            <w:r w:rsidR="005D10F2">
              <w:rPr>
                <w:bCs/>
              </w:rPr>
              <w:t>.</w:t>
            </w:r>
            <w:r w:rsidR="00FE4D96">
              <w:rPr>
                <w:bCs/>
              </w:rPr>
              <w:t xml:space="preserve"> </w:t>
            </w:r>
            <w:r w:rsidR="005D10F2">
              <w:rPr>
                <w:bCs/>
              </w:rPr>
              <w:t>P</w:t>
            </w:r>
            <w:r w:rsidR="00FE4D96">
              <w:rPr>
                <w:bCs/>
              </w:rPr>
              <w:t>olycarbonate screens are fitted to p</w:t>
            </w:r>
            <w:r w:rsidR="001A61A1">
              <w:rPr>
                <w:bCs/>
              </w:rPr>
              <w:t xml:space="preserve">revent injury from broken </w:t>
            </w:r>
            <w:r w:rsidR="00E40BC1">
              <w:rPr>
                <w:bCs/>
              </w:rPr>
              <w:t>glass;</w:t>
            </w:r>
            <w:r w:rsidR="001A61A1">
              <w:rPr>
                <w:bCs/>
              </w:rPr>
              <w:t xml:space="preserve"> </w:t>
            </w:r>
            <w:r w:rsidR="0087194F">
              <w:rPr>
                <w:bCs/>
              </w:rPr>
              <w:t>however,</w:t>
            </w:r>
            <w:r w:rsidR="001A61A1">
              <w:rPr>
                <w:bCs/>
              </w:rPr>
              <w:t xml:space="preserve"> this is unlikely as the gas inlet flow is metered through low flow controllers. </w:t>
            </w:r>
          </w:p>
          <w:p w14:paraId="6302C65C" w14:textId="77777777" w:rsidR="00B864FB" w:rsidRDefault="009759EB" w:rsidP="00B864FB">
            <w:pPr>
              <w:numPr>
                <w:ilvl w:val="0"/>
                <w:numId w:val="2"/>
              </w:numPr>
              <w:rPr>
                <w:bCs/>
              </w:rPr>
            </w:pPr>
            <w:r>
              <w:rPr>
                <w:bCs/>
              </w:rPr>
              <w:t>The risk of injury due to the escape of hydrogen (</w:t>
            </w:r>
            <w:r w:rsidR="00E208F3">
              <w:rPr>
                <w:bCs/>
              </w:rPr>
              <w:t>flammable; explosive</w:t>
            </w:r>
            <w:r w:rsidR="000F395F">
              <w:rPr>
                <w:bCs/>
              </w:rPr>
              <w:t>)</w:t>
            </w:r>
            <w:r w:rsidR="007E363C">
              <w:rPr>
                <w:bCs/>
              </w:rPr>
              <w:t xml:space="preserve"> or methane (flammable) </w:t>
            </w:r>
            <w:r w:rsidR="007C017B">
              <w:rPr>
                <w:bCs/>
              </w:rPr>
              <w:t>is low in the same sense that the risk of any gas escape is low</w:t>
            </w:r>
            <w:r w:rsidR="000F395F">
              <w:rPr>
                <w:bCs/>
              </w:rPr>
              <w:t>,</w:t>
            </w:r>
            <w:r w:rsidR="007C017B">
              <w:rPr>
                <w:bCs/>
              </w:rPr>
              <w:t xml:space="preserve"> as stated above. </w:t>
            </w:r>
            <w:r w:rsidR="00460066">
              <w:rPr>
                <w:bCs/>
              </w:rPr>
              <w:t>The risk of a leak going unnoticed is very low, but</w:t>
            </w:r>
            <w:r w:rsidR="006A1371">
              <w:rPr>
                <w:bCs/>
              </w:rPr>
              <w:t xml:space="preserve"> unchecked</w:t>
            </w:r>
            <w:r w:rsidR="00460066">
              <w:rPr>
                <w:bCs/>
              </w:rPr>
              <w:t xml:space="preserve"> small leaks could result in the formation of an explosive atmosphere</w:t>
            </w:r>
            <w:r w:rsidR="007E363C">
              <w:rPr>
                <w:bCs/>
              </w:rPr>
              <w:t>, which is mitigated through the laboratory having constant air extraction</w:t>
            </w:r>
            <w:r w:rsidR="00460066">
              <w:rPr>
                <w:bCs/>
              </w:rPr>
              <w:t>.</w:t>
            </w:r>
            <w:r w:rsidR="00175952">
              <w:rPr>
                <w:bCs/>
              </w:rPr>
              <w:t xml:space="preserve"> </w:t>
            </w:r>
          </w:p>
          <w:p w14:paraId="7C80AC02" w14:textId="780729DC" w:rsidR="00547C46" w:rsidRPr="007E363C" w:rsidRDefault="007E363C" w:rsidP="007E363C">
            <w:pPr>
              <w:numPr>
                <w:ilvl w:val="0"/>
                <w:numId w:val="2"/>
              </w:numPr>
              <w:rPr>
                <w:bCs/>
              </w:rPr>
            </w:pPr>
            <w:r w:rsidRPr="007E363C">
              <w:rPr>
                <w:bCs/>
              </w:rPr>
              <w:t>The filaments heat the chamber significantly through</w:t>
            </w:r>
            <w:r w:rsidR="00444862">
              <w:rPr>
                <w:bCs/>
              </w:rPr>
              <w:t xml:space="preserve"> heat</w:t>
            </w:r>
            <w:r w:rsidRPr="007E363C">
              <w:rPr>
                <w:bCs/>
              </w:rPr>
              <w:t xml:space="preserve"> radiation</w:t>
            </w:r>
            <w:r w:rsidR="00681BF8">
              <w:rPr>
                <w:bCs/>
              </w:rPr>
              <w:t xml:space="preserve"> and conduction via the hot process gases</w:t>
            </w:r>
            <w:r w:rsidRPr="007E363C">
              <w:rPr>
                <w:bCs/>
              </w:rPr>
              <w:t xml:space="preserve">, but the risk of exposure to elevated temperatures is low, as </w:t>
            </w:r>
            <w:r>
              <w:rPr>
                <w:bCs/>
              </w:rPr>
              <w:t>c</w:t>
            </w:r>
            <w:r w:rsidR="00547C46" w:rsidRPr="007E363C">
              <w:rPr>
                <w:bCs/>
              </w:rPr>
              <w:t xml:space="preserve">ooling </w:t>
            </w:r>
            <w:r w:rsidRPr="007E363C">
              <w:rPr>
                <w:bCs/>
              </w:rPr>
              <w:t>water is flowed through the chamber when the filaments are on – if the water fails, the interlocks disable the filament power supply</w:t>
            </w:r>
            <w:r w:rsidR="000D24EF">
              <w:rPr>
                <w:bCs/>
              </w:rPr>
              <w:t xml:space="preserve"> and </w:t>
            </w:r>
            <w:r w:rsidR="00712B86">
              <w:rPr>
                <w:bCs/>
              </w:rPr>
              <w:t>reaction heater</w:t>
            </w:r>
            <w:r w:rsidRPr="007E363C">
              <w:rPr>
                <w:bCs/>
              </w:rPr>
              <w:t>.</w:t>
            </w:r>
            <w:r>
              <w:rPr>
                <w:bCs/>
              </w:rPr>
              <w:t xml:space="preserve"> </w:t>
            </w:r>
            <w:r w:rsidR="002725C9">
              <w:rPr>
                <w:bCs/>
              </w:rPr>
              <w:t xml:space="preserve">Given the large volume of water required, a chiller provides the water, which should be checked to be working before use. </w:t>
            </w:r>
            <w:r>
              <w:rPr>
                <w:bCs/>
              </w:rPr>
              <w:t>At the end of a run, care must be taken by users to allow the chamber sufficient time to cool.</w:t>
            </w:r>
          </w:p>
          <w:p w14:paraId="6F53BAD7" w14:textId="77777777" w:rsidR="00B864FB" w:rsidRDefault="00B864FB" w:rsidP="00C70E09">
            <w:pPr>
              <w:numPr>
                <w:ilvl w:val="0"/>
                <w:numId w:val="2"/>
              </w:numPr>
              <w:rPr>
                <w:bCs/>
              </w:rPr>
            </w:pPr>
            <w:r>
              <w:rPr>
                <w:bCs/>
              </w:rPr>
              <w:t>The risk of explosion due to vacuum failure and consequent ingress of air into the reactor while operating (</w:t>
            </w:r>
            <w:r w:rsidR="005D57A6">
              <w:rPr>
                <w:bCs/>
              </w:rPr>
              <w:t xml:space="preserve">i.e. containing hydrogen at </w:t>
            </w:r>
            <w:r w:rsidR="00D51B6E">
              <w:rPr>
                <w:bCs/>
              </w:rPr>
              <w:t>~</w:t>
            </w:r>
            <w:r w:rsidR="005D57A6">
              <w:rPr>
                <w:bCs/>
              </w:rPr>
              <w:t>2000</w:t>
            </w:r>
            <w:r>
              <w:rPr>
                <w:bCs/>
              </w:rPr>
              <w:t xml:space="preserve"> K) is low in ordinary </w:t>
            </w:r>
            <w:proofErr w:type="gramStart"/>
            <w:r>
              <w:rPr>
                <w:bCs/>
              </w:rPr>
              <w:t>circumstances, but</w:t>
            </w:r>
            <w:proofErr w:type="gramEnd"/>
            <w:r>
              <w:rPr>
                <w:bCs/>
              </w:rPr>
              <w:t xml:space="preserve"> could be significant in case of unsafe working practices, operato</w:t>
            </w:r>
            <w:r w:rsidR="00043015">
              <w:rPr>
                <w:bCs/>
              </w:rPr>
              <w:t>r negligence, or severe failure of vacuum components</w:t>
            </w:r>
            <w:r>
              <w:rPr>
                <w:bCs/>
              </w:rPr>
              <w:t>. An explosion of this sort could result in extremely serious bodily injury or death, since although the reactor is solidly constructed and incapable of sustaining significant overpressure, it is not intended to be explosion-proof, and the result of allowing an explosion to occur is not easily predictable.</w:t>
            </w:r>
          </w:p>
          <w:p w14:paraId="7A33BC85" w14:textId="77777777" w:rsidR="003576D8" w:rsidRDefault="00AE193C" w:rsidP="00B15812">
            <w:pPr>
              <w:numPr>
                <w:ilvl w:val="0"/>
                <w:numId w:val="2"/>
              </w:numPr>
              <w:rPr>
                <w:bCs/>
              </w:rPr>
            </w:pPr>
            <w:r>
              <w:rPr>
                <w:bCs/>
              </w:rPr>
              <w:t>Th</w:t>
            </w:r>
            <w:r w:rsidR="003576D8">
              <w:rPr>
                <w:bCs/>
              </w:rPr>
              <w:t xml:space="preserve">e risk of injury from implosion </w:t>
            </w:r>
            <w:r>
              <w:rPr>
                <w:bCs/>
              </w:rPr>
              <w:t xml:space="preserve">is </w:t>
            </w:r>
            <w:r w:rsidR="003576D8">
              <w:rPr>
                <w:bCs/>
              </w:rPr>
              <w:t>very limited</w:t>
            </w:r>
            <w:r>
              <w:rPr>
                <w:bCs/>
              </w:rPr>
              <w:t xml:space="preserve"> since</w:t>
            </w:r>
            <w:r w:rsidR="003576D8">
              <w:rPr>
                <w:bCs/>
              </w:rPr>
              <w:t xml:space="preserve"> almost</w:t>
            </w:r>
            <w:r>
              <w:rPr>
                <w:bCs/>
              </w:rPr>
              <w:t xml:space="preserve"> the </w:t>
            </w:r>
            <w:r w:rsidR="00565127">
              <w:rPr>
                <w:bCs/>
              </w:rPr>
              <w:t>entire</w:t>
            </w:r>
            <w:r>
              <w:rPr>
                <w:bCs/>
              </w:rPr>
              <w:t xml:space="preserve"> apparatus is </w:t>
            </w:r>
            <w:r w:rsidR="00565127">
              <w:rPr>
                <w:bCs/>
              </w:rPr>
              <w:t xml:space="preserve">solidly </w:t>
            </w:r>
            <w:r>
              <w:rPr>
                <w:bCs/>
              </w:rPr>
              <w:t xml:space="preserve">constructed from </w:t>
            </w:r>
            <w:r w:rsidR="00287AAA">
              <w:rPr>
                <w:bCs/>
              </w:rPr>
              <w:t>stainless steel</w:t>
            </w:r>
            <w:r>
              <w:rPr>
                <w:bCs/>
              </w:rPr>
              <w:t>.</w:t>
            </w:r>
            <w:r w:rsidR="003576D8">
              <w:rPr>
                <w:bCs/>
              </w:rPr>
              <w:t xml:space="preserve"> </w:t>
            </w:r>
            <w:r w:rsidR="00043015">
              <w:rPr>
                <w:bCs/>
              </w:rPr>
              <w:t>Glass viewport is</w:t>
            </w:r>
            <w:r w:rsidR="003576D8">
              <w:rPr>
                <w:bCs/>
              </w:rPr>
              <w:t xml:space="preserve"> provided for observation, which may be able to be damaged</w:t>
            </w:r>
            <w:r w:rsidR="00B15812">
              <w:rPr>
                <w:bCs/>
              </w:rPr>
              <w:t xml:space="preserve"> </w:t>
            </w:r>
            <w:r w:rsidR="00AC1CEC">
              <w:rPr>
                <w:bCs/>
              </w:rPr>
              <w:t>through accident or negligence</w:t>
            </w:r>
            <w:r w:rsidR="00B15812">
              <w:rPr>
                <w:bCs/>
              </w:rPr>
              <w:t>. However, the r</w:t>
            </w:r>
            <w:r w:rsidR="00043015">
              <w:rPr>
                <w:bCs/>
              </w:rPr>
              <w:t>eactor volume is very small</w:t>
            </w:r>
            <w:r w:rsidR="00B15812">
              <w:rPr>
                <w:bCs/>
              </w:rPr>
              <w:t xml:space="preserve">, so an initial leak will result in a significant reduction in differential pressure and the kinetic energy of any fragments that may be able to escape the reactor will be </w:t>
            </w:r>
            <w:r w:rsidR="00573A86">
              <w:rPr>
                <w:bCs/>
              </w:rPr>
              <w:t>such as is unlikely to cause any significant injury</w:t>
            </w:r>
            <w:r w:rsidR="00B15812">
              <w:rPr>
                <w:bCs/>
              </w:rPr>
              <w:t>.</w:t>
            </w:r>
          </w:p>
          <w:p w14:paraId="2DD4223E" w14:textId="4B72FDE0" w:rsidR="005953AA" w:rsidRPr="002725C9" w:rsidRDefault="00F37266" w:rsidP="005953AA">
            <w:pPr>
              <w:numPr>
                <w:ilvl w:val="0"/>
                <w:numId w:val="2"/>
              </w:numPr>
              <w:rPr>
                <w:bCs/>
              </w:rPr>
            </w:pPr>
            <w:r>
              <w:rPr>
                <w:bCs/>
              </w:rPr>
              <w:t xml:space="preserve">The </w:t>
            </w:r>
            <w:r w:rsidR="00071DAF">
              <w:rPr>
                <w:bCs/>
              </w:rPr>
              <w:t>tungsten wire substrates are very thin and therefore should be handled with care when threading on</w:t>
            </w:r>
            <w:r w:rsidR="00DC370E">
              <w:rPr>
                <w:bCs/>
              </w:rPr>
              <w:t xml:space="preserve">to the wire </w:t>
            </w:r>
            <w:r w:rsidR="00015B08">
              <w:rPr>
                <w:bCs/>
              </w:rPr>
              <w:t>caro</w:t>
            </w:r>
            <w:r w:rsidR="002C0328">
              <w:rPr>
                <w:bCs/>
              </w:rPr>
              <w:t>usel</w:t>
            </w:r>
            <w:r w:rsidR="005953AA" w:rsidRPr="002725C9">
              <w:rPr>
                <w:bCs/>
              </w:rPr>
              <w:t>.</w:t>
            </w:r>
            <w:r w:rsidR="00DC370E">
              <w:rPr>
                <w:bCs/>
              </w:rPr>
              <w:t xml:space="preserve"> </w:t>
            </w:r>
            <w:r w:rsidR="00D3454B">
              <w:rPr>
                <w:bCs/>
              </w:rPr>
              <w:t>There is a risk of piercing and cutting skin and eyes</w:t>
            </w:r>
            <w:r w:rsidR="005E7843">
              <w:rPr>
                <w:bCs/>
              </w:rPr>
              <w:t xml:space="preserve"> when threading wires, although this is low when correct </w:t>
            </w:r>
            <w:r w:rsidR="005E7843">
              <w:rPr>
                <w:bCs/>
              </w:rPr>
              <w:lastRenderedPageBreak/>
              <w:t xml:space="preserve">PPE measures are taken. </w:t>
            </w:r>
            <w:r w:rsidR="005953AA" w:rsidRPr="002725C9">
              <w:rPr>
                <w:bCs/>
              </w:rPr>
              <w:t>The tungsten filaments are often sharp after cutting, so care should be taken to avoid piercing the skin when handling them.</w:t>
            </w:r>
            <w:r w:rsidR="005D537C">
              <w:rPr>
                <w:bCs/>
              </w:rPr>
              <w:t xml:space="preserve"> Fitting the tungsten filaments requires a moderate</w:t>
            </w:r>
            <w:r w:rsidR="006C051A">
              <w:rPr>
                <w:bCs/>
              </w:rPr>
              <w:t xml:space="preserve"> downwards force to ensure the filament experiences no slack</w:t>
            </w:r>
            <w:r w:rsidR="00DA681F">
              <w:rPr>
                <w:bCs/>
              </w:rPr>
              <w:t xml:space="preserve">, presenting a risk </w:t>
            </w:r>
            <w:r w:rsidR="00877C16">
              <w:rPr>
                <w:bCs/>
              </w:rPr>
              <w:t xml:space="preserve">of wires snapping unexpectedly, exposing the user to sharp </w:t>
            </w:r>
            <w:r w:rsidR="00804E15">
              <w:rPr>
                <w:bCs/>
              </w:rPr>
              <w:t xml:space="preserve">edges or </w:t>
            </w:r>
            <w:r w:rsidR="007656AC">
              <w:rPr>
                <w:bCs/>
              </w:rPr>
              <w:t xml:space="preserve">recoiling </w:t>
            </w:r>
            <w:r w:rsidR="00804E15">
              <w:rPr>
                <w:bCs/>
              </w:rPr>
              <w:t>tungsten</w:t>
            </w:r>
            <w:r w:rsidR="00464EA5">
              <w:rPr>
                <w:bCs/>
              </w:rPr>
              <w:t xml:space="preserve">, </w:t>
            </w:r>
            <w:r w:rsidR="00440FA9">
              <w:rPr>
                <w:bCs/>
              </w:rPr>
              <w:t>which may pierce or cut the skin.</w:t>
            </w:r>
            <w:r w:rsidR="005953AA" w:rsidRPr="002725C9">
              <w:rPr>
                <w:bCs/>
              </w:rPr>
              <w:t xml:space="preserve"> The risk of injury from these is low so long as care is taken, and the severity is also low.</w:t>
            </w:r>
          </w:p>
          <w:p w14:paraId="7252403E" w14:textId="45DDD16F" w:rsidR="00170CBB" w:rsidRDefault="00015B08" w:rsidP="00440FA9">
            <w:pPr>
              <w:numPr>
                <w:ilvl w:val="0"/>
                <w:numId w:val="2"/>
              </w:numPr>
              <w:rPr>
                <w:bCs/>
              </w:rPr>
            </w:pPr>
            <w:r>
              <w:rPr>
                <w:bCs/>
              </w:rPr>
              <w:t xml:space="preserve">Fitting and removing filaments and wire carousels </w:t>
            </w:r>
            <w:r w:rsidR="002C0328">
              <w:rPr>
                <w:bCs/>
              </w:rPr>
              <w:t>uses a p</w:t>
            </w:r>
            <w:r w:rsidR="000D3837">
              <w:rPr>
                <w:bCs/>
              </w:rPr>
              <w:t>neumatic system to raise and lower the reactor lid. Failure of the pneumatic system pre</w:t>
            </w:r>
            <w:r w:rsidR="00993642">
              <w:rPr>
                <w:bCs/>
              </w:rPr>
              <w:t>s</w:t>
            </w:r>
            <w:r w:rsidR="000D3837">
              <w:rPr>
                <w:bCs/>
              </w:rPr>
              <w:t>ents a</w:t>
            </w:r>
            <w:r w:rsidR="0050705E">
              <w:rPr>
                <w:bCs/>
              </w:rPr>
              <w:t xml:space="preserve"> risk of serious injury to the hands and arms, including b</w:t>
            </w:r>
            <w:r w:rsidR="00C07917">
              <w:rPr>
                <w:bCs/>
              </w:rPr>
              <w:t>roken bones or in severe cases severing fingers</w:t>
            </w:r>
            <w:r w:rsidR="00993642">
              <w:rPr>
                <w:bCs/>
              </w:rPr>
              <w:t xml:space="preserve"> on sharp edges of the lid. </w:t>
            </w:r>
            <w:r w:rsidR="00F319C2">
              <w:rPr>
                <w:bCs/>
              </w:rPr>
              <w:t xml:space="preserve">The lid can often become jammed or move slowly when raising and lowering, resulting in </w:t>
            </w:r>
            <w:r w:rsidR="00B463C3">
              <w:rPr>
                <w:bCs/>
              </w:rPr>
              <w:t>sudden upwards or downwards movements.</w:t>
            </w:r>
            <w:r w:rsidR="004A675E">
              <w:rPr>
                <w:bCs/>
              </w:rPr>
              <w:t xml:space="preserve"> The risk is low if the pneumatic lift is used safely and with patience</w:t>
            </w:r>
            <w:r w:rsidR="00D142D0">
              <w:rPr>
                <w:bCs/>
              </w:rPr>
              <w:t>, keeping hands and arms well clear of the lid</w:t>
            </w:r>
            <w:r w:rsidR="009571D4">
              <w:rPr>
                <w:bCs/>
              </w:rPr>
              <w:t xml:space="preserve">. </w:t>
            </w:r>
          </w:p>
          <w:p w14:paraId="3E327BF7" w14:textId="005C4E8D" w:rsidR="008E744E" w:rsidRPr="00170CBB" w:rsidRDefault="00273A69" w:rsidP="00440FA9">
            <w:pPr>
              <w:numPr>
                <w:ilvl w:val="0"/>
                <w:numId w:val="2"/>
              </w:numPr>
              <w:rPr>
                <w:bCs/>
              </w:rPr>
            </w:pPr>
            <w:r>
              <w:rPr>
                <w:bCs/>
              </w:rPr>
              <w:t>Carrying out overnight runs</w:t>
            </w:r>
            <w:r w:rsidR="00644412">
              <w:rPr>
                <w:bCs/>
              </w:rPr>
              <w:t xml:space="preserve"> </w:t>
            </w:r>
            <w:r w:rsidR="00A65514">
              <w:rPr>
                <w:bCs/>
              </w:rPr>
              <w:t>presents risks of potential unsupervised failure, resulting in damage to surrounding equipment</w:t>
            </w:r>
            <w:r w:rsidR="0044798B">
              <w:rPr>
                <w:bCs/>
              </w:rPr>
              <w:t xml:space="preserve">, gas lines or electrical systems. The reactor is interlocked </w:t>
            </w:r>
            <w:r w:rsidR="007D43C2">
              <w:rPr>
                <w:bCs/>
              </w:rPr>
              <w:t xml:space="preserve">to detect significant chamber pressure changes, </w:t>
            </w:r>
            <w:r w:rsidR="00211C53">
              <w:rPr>
                <w:bCs/>
              </w:rPr>
              <w:t xml:space="preserve">meaning the risk of </w:t>
            </w:r>
            <w:r w:rsidR="006B4C97">
              <w:rPr>
                <w:bCs/>
              </w:rPr>
              <w:t xml:space="preserve">explosion, </w:t>
            </w:r>
            <w:r w:rsidR="000F67E1">
              <w:rPr>
                <w:bCs/>
              </w:rPr>
              <w:t xml:space="preserve">and </w:t>
            </w:r>
            <w:r w:rsidR="006B4C97">
              <w:rPr>
                <w:bCs/>
              </w:rPr>
              <w:t>implosion</w:t>
            </w:r>
            <w:r w:rsidR="000F67E1">
              <w:rPr>
                <w:bCs/>
              </w:rPr>
              <w:t xml:space="preserve"> from vacuum failure </w:t>
            </w:r>
            <w:r w:rsidR="007D43C2">
              <w:rPr>
                <w:bCs/>
              </w:rPr>
              <w:t xml:space="preserve">whilst unsupervised remains low. Risk of </w:t>
            </w:r>
            <w:r w:rsidR="00637743">
              <w:rPr>
                <w:bCs/>
              </w:rPr>
              <w:t xml:space="preserve">escape of hydrogen also remains low, however the risk of </w:t>
            </w:r>
            <w:r w:rsidR="00D00B49">
              <w:rPr>
                <w:bCs/>
              </w:rPr>
              <w:t>unnoticed leaks is increased overnight</w:t>
            </w:r>
            <w:r w:rsidR="00F0452D">
              <w:rPr>
                <w:bCs/>
              </w:rPr>
              <w:t xml:space="preserve">, where small leaks can lead to the formation of an explosive atmosphere. This </w:t>
            </w:r>
            <w:r w:rsidR="0094271D">
              <w:rPr>
                <w:bCs/>
              </w:rPr>
              <w:t xml:space="preserve">remains mitigated through the laboratory having constant air extraction including overnight and over weekends. </w:t>
            </w:r>
            <w:r w:rsidR="000A4325">
              <w:rPr>
                <w:bCs/>
              </w:rPr>
              <w:t>There is a</w:t>
            </w:r>
            <w:r w:rsidR="00973BE7">
              <w:rPr>
                <w:bCs/>
              </w:rPr>
              <w:t xml:space="preserve"> slightly </w:t>
            </w:r>
            <w:r w:rsidR="000A4325">
              <w:rPr>
                <w:bCs/>
              </w:rPr>
              <w:t xml:space="preserve">increased risk of elevated temperatures on longer </w:t>
            </w:r>
            <w:r w:rsidR="0009357E">
              <w:rPr>
                <w:bCs/>
              </w:rPr>
              <w:t xml:space="preserve">overnight and over weekend runs. The chiller water level should be checked before </w:t>
            </w:r>
            <w:r w:rsidR="000646E0">
              <w:rPr>
                <w:bCs/>
              </w:rPr>
              <w:t>runs.</w:t>
            </w:r>
            <w:r w:rsidR="00600601">
              <w:rPr>
                <w:bCs/>
              </w:rPr>
              <w:t xml:space="preserve"> The risk of injury to persons from reactor failure is very low overnight, but preventive measures</w:t>
            </w:r>
            <w:r w:rsidR="00CD5D74">
              <w:rPr>
                <w:bCs/>
              </w:rPr>
              <w:t xml:space="preserve"> still need to be taken</w:t>
            </w:r>
            <w:r w:rsidR="00600601">
              <w:rPr>
                <w:bCs/>
              </w:rPr>
              <w:t xml:space="preserve"> and correct notification </w:t>
            </w:r>
            <w:r w:rsidR="005F3F68">
              <w:rPr>
                <w:bCs/>
              </w:rPr>
              <w:t>to p</w:t>
            </w:r>
            <w:r w:rsidR="00CD5D74">
              <w:rPr>
                <w:bCs/>
              </w:rPr>
              <w:t>arties</w:t>
            </w:r>
            <w:r w:rsidR="005F3F68">
              <w:rPr>
                <w:bCs/>
              </w:rPr>
              <w:t xml:space="preserve"> who may be working or entering the lab whilst in </w:t>
            </w:r>
            <w:r w:rsidR="00CD5D74">
              <w:rPr>
                <w:bCs/>
              </w:rPr>
              <w:t>overnight operation or over weekends.</w:t>
            </w:r>
            <w:r w:rsidR="00DF782F">
              <w:rPr>
                <w:bCs/>
              </w:rPr>
              <w:t xml:space="preserve"> </w:t>
            </w:r>
            <w:r w:rsidR="00B12A71">
              <w:rPr>
                <w:bCs/>
              </w:rPr>
              <w:t xml:space="preserve">Electrical </w:t>
            </w:r>
            <w:r w:rsidR="00A738C8">
              <w:rPr>
                <w:bCs/>
              </w:rPr>
              <w:t>fire</w:t>
            </w:r>
            <w:r w:rsidR="008B1DDE">
              <w:rPr>
                <w:bCs/>
              </w:rPr>
              <w:t>s</w:t>
            </w:r>
            <w:r w:rsidR="00A738C8">
              <w:rPr>
                <w:bCs/>
              </w:rPr>
              <w:t xml:space="preserve"> </w:t>
            </w:r>
            <w:r w:rsidR="008B1DDE">
              <w:rPr>
                <w:bCs/>
              </w:rPr>
              <w:t>pose</w:t>
            </w:r>
            <w:r w:rsidR="00A738C8">
              <w:rPr>
                <w:bCs/>
              </w:rPr>
              <w:t xml:space="preserve"> a potentially severe risk during unsupervised operation</w:t>
            </w:r>
            <w:r w:rsidR="008B1DDE">
              <w:rPr>
                <w:bCs/>
              </w:rPr>
              <w:t xml:space="preserve">, in particularly the electrical connections </w:t>
            </w:r>
            <w:r w:rsidR="009C3DD7">
              <w:rPr>
                <w:bCs/>
              </w:rPr>
              <w:t>to the filaments from the filament power supply. The constant stream of hydrogen</w:t>
            </w:r>
            <w:r w:rsidR="00406DA1">
              <w:rPr>
                <w:bCs/>
              </w:rPr>
              <w:t xml:space="preserve"> exiting the chamber </w:t>
            </w:r>
            <w:r w:rsidR="00861200">
              <w:rPr>
                <w:bCs/>
              </w:rPr>
              <w:t xml:space="preserve">via the exhaust </w:t>
            </w:r>
            <w:r w:rsidR="00406DA1">
              <w:rPr>
                <w:bCs/>
              </w:rPr>
              <w:t>during operation also carries a risk of explosion.</w:t>
            </w:r>
            <w:r w:rsidR="00861200">
              <w:rPr>
                <w:bCs/>
              </w:rPr>
              <w:t xml:space="preserve"> The </w:t>
            </w:r>
            <w:r w:rsidR="005929CA">
              <w:rPr>
                <w:bCs/>
              </w:rPr>
              <w:t>removal of hydrogen from the system and subsequently the laboratory relies on external extractor fans</w:t>
            </w:r>
            <w:r w:rsidR="00907FE6">
              <w:rPr>
                <w:bCs/>
              </w:rPr>
              <w:t xml:space="preserve">. In the case that an external extractor fan were to catch fire and cease to work, there is a serious risk of </w:t>
            </w:r>
            <w:r w:rsidR="008B3396">
              <w:rPr>
                <w:bCs/>
              </w:rPr>
              <w:t>explosion</w:t>
            </w:r>
            <w:r w:rsidR="00907FE6">
              <w:rPr>
                <w:bCs/>
              </w:rPr>
              <w:t xml:space="preserve"> of built </w:t>
            </w:r>
            <w:r w:rsidR="00073FBC">
              <w:rPr>
                <w:bCs/>
              </w:rPr>
              <w:t>up hydrogen in the exhaust, resulting</w:t>
            </w:r>
            <w:r w:rsidR="0033143B">
              <w:rPr>
                <w:bCs/>
              </w:rPr>
              <w:t xml:space="preserve"> in damage to the surrounding equipment, gas cylinders and</w:t>
            </w:r>
            <w:r w:rsidR="002E1DAC">
              <w:rPr>
                <w:bCs/>
              </w:rPr>
              <w:t xml:space="preserve"> possibly resulting in serious injuries to</w:t>
            </w:r>
            <w:r w:rsidR="0033143B">
              <w:rPr>
                <w:bCs/>
              </w:rPr>
              <w:t xml:space="preserve"> p</w:t>
            </w:r>
            <w:r w:rsidR="005A4778">
              <w:rPr>
                <w:bCs/>
              </w:rPr>
              <w:t>eople working in around the laboratory.</w:t>
            </w:r>
          </w:p>
        </w:tc>
      </w:tr>
      <w:tr w:rsidR="00545E36" w14:paraId="2525EA63" w14:textId="77777777" w:rsidTr="00ED5F31">
        <w:trPr>
          <w:jc w:val="center"/>
        </w:trPr>
        <w:tc>
          <w:tcPr>
            <w:tcW w:w="10682" w:type="dxa"/>
            <w:tcBorders>
              <w:top w:val="single" w:sz="4" w:space="0" w:color="auto"/>
              <w:left w:val="single" w:sz="4" w:space="0" w:color="auto"/>
              <w:bottom w:val="single" w:sz="4" w:space="0" w:color="auto"/>
              <w:right w:val="single" w:sz="4" w:space="0" w:color="auto"/>
            </w:tcBorders>
          </w:tcPr>
          <w:p w14:paraId="425A3064" w14:textId="77777777" w:rsidR="00545E36" w:rsidRDefault="00545E36">
            <w:pPr>
              <w:rPr>
                <w:b/>
                <w:bCs/>
              </w:rPr>
            </w:pPr>
            <w:r>
              <w:rPr>
                <w:b/>
                <w:bCs/>
              </w:rPr>
              <w:lastRenderedPageBreak/>
              <w:t>Who is at risk?</w:t>
            </w:r>
          </w:p>
          <w:p w14:paraId="18FF54EE" w14:textId="77777777" w:rsidR="00AB33C1" w:rsidRDefault="00AB33C1">
            <w:pPr>
              <w:rPr>
                <w:bCs/>
              </w:rPr>
            </w:pPr>
          </w:p>
          <w:p w14:paraId="1669F7D2" w14:textId="77777777" w:rsidR="00545E36" w:rsidRPr="00F5162C" w:rsidRDefault="00283519">
            <w:pPr>
              <w:rPr>
                <w:bCs/>
              </w:rPr>
            </w:pPr>
            <w:r>
              <w:rPr>
                <w:bCs/>
              </w:rPr>
              <w:t>R</w:t>
            </w:r>
            <w:r w:rsidR="00F5162C">
              <w:rPr>
                <w:bCs/>
              </w:rPr>
              <w:t xml:space="preserve">esearch workers using the apparatus. There is a </w:t>
            </w:r>
            <w:r w:rsidR="004A2B14">
              <w:rPr>
                <w:bCs/>
              </w:rPr>
              <w:t>chance</w:t>
            </w:r>
            <w:r w:rsidR="00F5162C">
              <w:rPr>
                <w:bCs/>
              </w:rPr>
              <w:t xml:space="preserve"> that</w:t>
            </w:r>
            <w:r w:rsidR="00775EF3">
              <w:rPr>
                <w:bCs/>
              </w:rPr>
              <w:t xml:space="preserve"> other</w:t>
            </w:r>
            <w:r w:rsidR="00F5162C">
              <w:rPr>
                <w:bCs/>
              </w:rPr>
              <w:t xml:space="preserve"> people nearby in</w:t>
            </w:r>
            <w:r>
              <w:rPr>
                <w:bCs/>
              </w:rPr>
              <w:t xml:space="preserve"> the laboratory may be affected </w:t>
            </w:r>
            <w:r w:rsidR="00775EF3">
              <w:rPr>
                <w:bCs/>
              </w:rPr>
              <w:t xml:space="preserve">in the unlikely event </w:t>
            </w:r>
            <w:r w:rsidR="00907DBF">
              <w:rPr>
                <w:bCs/>
              </w:rPr>
              <w:t>of a major incident</w:t>
            </w:r>
            <w:r>
              <w:rPr>
                <w:bCs/>
              </w:rPr>
              <w:t>.</w:t>
            </w:r>
          </w:p>
          <w:p w14:paraId="7A54E018" w14:textId="77777777" w:rsidR="00545E36" w:rsidRDefault="00545E36">
            <w:pPr>
              <w:rPr>
                <w:b/>
                <w:bCs/>
              </w:rPr>
            </w:pPr>
          </w:p>
        </w:tc>
      </w:tr>
      <w:tr w:rsidR="00545E36" w14:paraId="6AFA73BF" w14:textId="77777777" w:rsidTr="00ED5F31">
        <w:trPr>
          <w:jc w:val="center"/>
        </w:trPr>
        <w:tc>
          <w:tcPr>
            <w:tcW w:w="10682" w:type="dxa"/>
            <w:tcBorders>
              <w:top w:val="single" w:sz="4" w:space="0" w:color="auto"/>
              <w:left w:val="single" w:sz="4" w:space="0" w:color="auto"/>
              <w:bottom w:val="single" w:sz="4" w:space="0" w:color="auto"/>
              <w:right w:val="single" w:sz="4" w:space="0" w:color="auto"/>
            </w:tcBorders>
          </w:tcPr>
          <w:p w14:paraId="3A9DA092" w14:textId="77777777" w:rsidR="00545E36" w:rsidRDefault="00545E36">
            <w:pPr>
              <w:rPr>
                <w:b/>
                <w:bCs/>
              </w:rPr>
            </w:pPr>
            <w:r>
              <w:rPr>
                <w:b/>
                <w:bCs/>
              </w:rPr>
              <w:t>Measure</w:t>
            </w:r>
            <w:r w:rsidR="00D51B6E">
              <w:rPr>
                <w:b/>
                <w:bCs/>
              </w:rPr>
              <w:t>s</w:t>
            </w:r>
            <w:r>
              <w:rPr>
                <w:b/>
                <w:bCs/>
              </w:rPr>
              <w:t xml:space="preserve"> to be taken to reduce the level of risk:</w:t>
            </w:r>
          </w:p>
          <w:p w14:paraId="4C25DB41" w14:textId="77777777" w:rsidR="00545E36" w:rsidRPr="002B38C7" w:rsidRDefault="00545E36">
            <w:pPr>
              <w:rPr>
                <w:bCs/>
              </w:rPr>
            </w:pPr>
          </w:p>
          <w:p w14:paraId="63591AC3" w14:textId="30F82346" w:rsidR="00545E36" w:rsidRDefault="002B38C7" w:rsidP="00AE193C">
            <w:pPr>
              <w:numPr>
                <w:ilvl w:val="0"/>
                <w:numId w:val="3"/>
              </w:numPr>
              <w:rPr>
                <w:bCs/>
              </w:rPr>
            </w:pPr>
            <w:r w:rsidRPr="002B38C7">
              <w:rPr>
                <w:bCs/>
              </w:rPr>
              <w:t xml:space="preserve">All electrical items </w:t>
            </w:r>
            <w:r w:rsidR="00603C38">
              <w:rPr>
                <w:bCs/>
              </w:rPr>
              <w:t>must</w:t>
            </w:r>
            <w:r w:rsidRPr="002B38C7">
              <w:rPr>
                <w:bCs/>
              </w:rPr>
              <w:t xml:space="preserve"> be operated with no hazardous voltages accessible to users, and </w:t>
            </w:r>
            <w:r w:rsidR="002B0526">
              <w:rPr>
                <w:bCs/>
              </w:rPr>
              <w:t xml:space="preserve">repair and </w:t>
            </w:r>
            <w:r w:rsidRPr="002B38C7">
              <w:rPr>
                <w:bCs/>
              </w:rPr>
              <w:t xml:space="preserve">maintenance of equipment </w:t>
            </w:r>
            <w:r w:rsidR="00603C38">
              <w:rPr>
                <w:bCs/>
              </w:rPr>
              <w:t>must</w:t>
            </w:r>
            <w:r w:rsidRPr="002B38C7">
              <w:rPr>
                <w:bCs/>
              </w:rPr>
              <w:t xml:space="preserve"> be performed </w:t>
            </w:r>
            <w:r w:rsidR="002B0526">
              <w:rPr>
                <w:bCs/>
              </w:rPr>
              <w:t xml:space="preserve">by a competent person, </w:t>
            </w:r>
            <w:r w:rsidR="00603C38">
              <w:rPr>
                <w:bCs/>
              </w:rPr>
              <w:t xml:space="preserve">and </w:t>
            </w:r>
            <w:r w:rsidRPr="002B38C7">
              <w:rPr>
                <w:bCs/>
              </w:rPr>
              <w:t xml:space="preserve">with electrical power </w:t>
            </w:r>
            <w:r w:rsidR="002F4236">
              <w:rPr>
                <w:bCs/>
              </w:rPr>
              <w:t xml:space="preserve">completely </w:t>
            </w:r>
            <w:r w:rsidRPr="002B38C7">
              <w:rPr>
                <w:bCs/>
              </w:rPr>
              <w:t>disconnected</w:t>
            </w:r>
            <w:r w:rsidR="002B0526" w:rsidRPr="002B38C7">
              <w:rPr>
                <w:bCs/>
              </w:rPr>
              <w:t xml:space="preserve"> wherever</w:t>
            </w:r>
            <w:r w:rsidR="00603C38">
              <w:rPr>
                <w:bCs/>
              </w:rPr>
              <w:t xml:space="preserve"> technically</w:t>
            </w:r>
            <w:r w:rsidR="002B0526" w:rsidRPr="002B38C7">
              <w:rPr>
                <w:bCs/>
              </w:rPr>
              <w:t xml:space="preserve"> possible</w:t>
            </w:r>
            <w:r w:rsidR="00AE193C">
              <w:rPr>
                <w:bCs/>
              </w:rPr>
              <w:t>.</w:t>
            </w:r>
            <w:r w:rsidR="0099233E">
              <w:rPr>
                <w:bCs/>
              </w:rPr>
              <w:t xml:space="preserve"> </w:t>
            </w:r>
            <w:r w:rsidR="00B971F9">
              <w:rPr>
                <w:bCs/>
              </w:rPr>
              <w:t>Metal casings and other e</w:t>
            </w:r>
            <w:r w:rsidR="002B0526">
              <w:rPr>
                <w:bCs/>
              </w:rPr>
              <w:t xml:space="preserve">xposed parts of </w:t>
            </w:r>
            <w:r w:rsidR="00B971F9">
              <w:rPr>
                <w:bCs/>
              </w:rPr>
              <w:t xml:space="preserve">electrical </w:t>
            </w:r>
            <w:r w:rsidR="0099233E">
              <w:rPr>
                <w:bCs/>
              </w:rPr>
              <w:t xml:space="preserve">apparatus </w:t>
            </w:r>
            <w:r w:rsidR="00603C38">
              <w:rPr>
                <w:bCs/>
              </w:rPr>
              <w:t>must</w:t>
            </w:r>
            <w:r w:rsidR="0099233E">
              <w:rPr>
                <w:bCs/>
              </w:rPr>
              <w:t xml:space="preserve"> be bonded to earth</w:t>
            </w:r>
            <w:r w:rsidR="002F4236">
              <w:rPr>
                <w:bCs/>
              </w:rPr>
              <w:t xml:space="preserve"> </w:t>
            </w:r>
            <w:r w:rsidR="00E208F3">
              <w:rPr>
                <w:bCs/>
              </w:rPr>
              <w:t xml:space="preserve">ground </w:t>
            </w:r>
            <w:r w:rsidR="002F4236">
              <w:rPr>
                <w:bCs/>
              </w:rPr>
              <w:t>to guard against possible</w:t>
            </w:r>
            <w:r w:rsidR="00E208F3">
              <w:rPr>
                <w:bCs/>
              </w:rPr>
              <w:t xml:space="preserve"> dangerous faults</w:t>
            </w:r>
            <w:r w:rsidR="0099233E">
              <w:rPr>
                <w:bCs/>
              </w:rPr>
              <w:t>.</w:t>
            </w:r>
            <w:r w:rsidR="00283519">
              <w:rPr>
                <w:bCs/>
              </w:rPr>
              <w:t xml:space="preserve"> </w:t>
            </w:r>
            <w:r w:rsidR="00557144">
              <w:rPr>
                <w:bCs/>
              </w:rPr>
              <w:t xml:space="preserve">The front (clear) cabinet door should be put in place and interlock activated during runs to </w:t>
            </w:r>
            <w:r w:rsidR="0014284B">
              <w:rPr>
                <w:bCs/>
              </w:rPr>
              <w:t>further prevent access to hazardous electrical components to users.</w:t>
            </w:r>
          </w:p>
          <w:p w14:paraId="6C6495FC" w14:textId="77777777" w:rsidR="005953AA" w:rsidRDefault="008B6A88" w:rsidP="00AE193C">
            <w:pPr>
              <w:numPr>
                <w:ilvl w:val="0"/>
                <w:numId w:val="3"/>
              </w:numPr>
              <w:rPr>
                <w:bCs/>
              </w:rPr>
            </w:pPr>
            <w:r>
              <w:rPr>
                <w:bCs/>
              </w:rPr>
              <w:t>Interlocks are to be checked on a regular basis to ensure they function correctly, and care must be taken to ensure that no potential short circuit is introduced.</w:t>
            </w:r>
          </w:p>
          <w:p w14:paraId="69DADB02" w14:textId="77777777" w:rsidR="002E5625" w:rsidRDefault="00AE193C">
            <w:pPr>
              <w:numPr>
                <w:ilvl w:val="0"/>
                <w:numId w:val="3"/>
              </w:numPr>
              <w:rPr>
                <w:bCs/>
              </w:rPr>
            </w:pPr>
            <w:r>
              <w:rPr>
                <w:bCs/>
              </w:rPr>
              <w:t xml:space="preserve">Standard </w:t>
            </w:r>
            <w:r w:rsidR="00E208F3">
              <w:rPr>
                <w:bCs/>
              </w:rPr>
              <w:t>safe working practice must</w:t>
            </w:r>
            <w:r>
              <w:rPr>
                <w:bCs/>
              </w:rPr>
              <w:t xml:space="preserve"> be followed for the handling and use of gas cylinders</w:t>
            </w:r>
            <w:r w:rsidR="00E208F3">
              <w:rPr>
                <w:bCs/>
              </w:rPr>
              <w:t xml:space="preserve">. </w:t>
            </w:r>
            <w:r w:rsidR="00EF2BA8">
              <w:rPr>
                <w:bCs/>
              </w:rPr>
              <w:t>In particular, s</w:t>
            </w:r>
            <w:r>
              <w:rPr>
                <w:bCs/>
              </w:rPr>
              <w:t xml:space="preserve">pecial care </w:t>
            </w:r>
            <w:r w:rsidR="00E208F3">
              <w:rPr>
                <w:bCs/>
              </w:rPr>
              <w:t>must</w:t>
            </w:r>
            <w:r>
              <w:rPr>
                <w:bCs/>
              </w:rPr>
              <w:t xml:space="preserve"> be taken when </w:t>
            </w:r>
            <w:r w:rsidR="001E2C19">
              <w:rPr>
                <w:bCs/>
              </w:rPr>
              <w:t xml:space="preserve">moving or </w:t>
            </w:r>
            <w:r>
              <w:rPr>
                <w:bCs/>
              </w:rPr>
              <w:t>transporting them</w:t>
            </w:r>
            <w:r w:rsidR="00E208F3">
              <w:rPr>
                <w:bCs/>
              </w:rPr>
              <w:t xml:space="preserve"> (especially those containing hydrogen), and o</w:t>
            </w:r>
            <w:r w:rsidR="00E7086D">
              <w:rPr>
                <w:bCs/>
              </w:rPr>
              <w:t xml:space="preserve">nly </w:t>
            </w:r>
            <w:r w:rsidR="00043015">
              <w:rPr>
                <w:bCs/>
              </w:rPr>
              <w:t>trained persons</w:t>
            </w:r>
            <w:r w:rsidR="00E7086D">
              <w:rPr>
                <w:bCs/>
              </w:rPr>
              <w:t xml:space="preserve"> </w:t>
            </w:r>
            <w:r w:rsidR="00E208F3">
              <w:rPr>
                <w:bCs/>
              </w:rPr>
              <w:t>must</w:t>
            </w:r>
            <w:r w:rsidR="00E7086D">
              <w:rPr>
                <w:bCs/>
              </w:rPr>
              <w:t xml:space="preserve"> attempt this</w:t>
            </w:r>
            <w:r w:rsidR="001417D9">
              <w:rPr>
                <w:bCs/>
              </w:rPr>
              <w:t xml:space="preserve"> procedure</w:t>
            </w:r>
            <w:r w:rsidR="00E7086D">
              <w:rPr>
                <w:bCs/>
              </w:rPr>
              <w:t>.</w:t>
            </w:r>
            <w:r w:rsidR="002B0526">
              <w:rPr>
                <w:bCs/>
              </w:rPr>
              <w:t xml:space="preserve"> </w:t>
            </w:r>
            <w:r w:rsidR="00E208F3">
              <w:rPr>
                <w:bCs/>
              </w:rPr>
              <w:t>R</w:t>
            </w:r>
            <w:r w:rsidR="002B0526">
              <w:rPr>
                <w:bCs/>
              </w:rPr>
              <w:t>egulators</w:t>
            </w:r>
            <w:r w:rsidR="00E208F3">
              <w:rPr>
                <w:bCs/>
              </w:rPr>
              <w:t xml:space="preserve"> must</w:t>
            </w:r>
            <w:r w:rsidR="002B0526">
              <w:rPr>
                <w:bCs/>
              </w:rPr>
              <w:t xml:space="preserve"> be checked for </w:t>
            </w:r>
            <w:r w:rsidR="00E208F3">
              <w:rPr>
                <w:bCs/>
              </w:rPr>
              <w:t>damage or im</w:t>
            </w:r>
            <w:r w:rsidR="002B0526">
              <w:rPr>
                <w:bCs/>
              </w:rPr>
              <w:t xml:space="preserve">proper operation </w:t>
            </w:r>
            <w:r w:rsidR="00E208F3">
              <w:rPr>
                <w:bCs/>
              </w:rPr>
              <w:t xml:space="preserve">each time a cylinder is </w:t>
            </w:r>
            <w:r w:rsidR="00EF2BA8">
              <w:rPr>
                <w:bCs/>
              </w:rPr>
              <w:t>replaced</w:t>
            </w:r>
            <w:r w:rsidR="002B0526">
              <w:rPr>
                <w:bCs/>
              </w:rPr>
              <w:t>, since failure could lead to an overpressure condition</w:t>
            </w:r>
            <w:r w:rsidR="00E208F3">
              <w:rPr>
                <w:bCs/>
              </w:rPr>
              <w:t xml:space="preserve"> in the downstrea</w:t>
            </w:r>
            <w:r w:rsidR="00EF2BA8">
              <w:rPr>
                <w:bCs/>
              </w:rPr>
              <w:t>m gas line</w:t>
            </w:r>
            <w:r w:rsidR="008457D6">
              <w:rPr>
                <w:bCs/>
              </w:rPr>
              <w:t>.</w:t>
            </w:r>
            <w:r w:rsidR="00EF2BA8">
              <w:rPr>
                <w:bCs/>
              </w:rPr>
              <w:t xml:space="preserve"> All fittings must be tested for leaks using bubble solution when first made up and whenever they are disconnected and reconnected.</w:t>
            </w:r>
            <w:r w:rsidR="002E5625">
              <w:rPr>
                <w:bCs/>
              </w:rPr>
              <w:t xml:space="preserve"> Users must be made aware of the hazard potentially arising from damaged or improperly handled compressed air lines, which are maintained at significantly higher pressure than other gas supplies.</w:t>
            </w:r>
            <w:r w:rsidR="000E228F">
              <w:rPr>
                <w:bCs/>
              </w:rPr>
              <w:t xml:space="preserve"> See also reference </w:t>
            </w:r>
            <w:r w:rsidR="00D75713">
              <w:rPr>
                <w:bCs/>
              </w:rPr>
              <w:t>3</w:t>
            </w:r>
            <w:r w:rsidR="000E228F">
              <w:rPr>
                <w:bCs/>
              </w:rPr>
              <w:t>.</w:t>
            </w:r>
          </w:p>
          <w:p w14:paraId="0C10BC50" w14:textId="77777777" w:rsidR="002E5625" w:rsidRDefault="002E5625">
            <w:pPr>
              <w:numPr>
                <w:ilvl w:val="0"/>
                <w:numId w:val="3"/>
              </w:numPr>
              <w:rPr>
                <w:bCs/>
              </w:rPr>
            </w:pPr>
            <w:r>
              <w:rPr>
                <w:bCs/>
              </w:rPr>
              <w:t xml:space="preserve">Cylinders of explosive gases </w:t>
            </w:r>
            <w:r w:rsidR="00F43102">
              <w:rPr>
                <w:bCs/>
              </w:rPr>
              <w:t>must</w:t>
            </w:r>
            <w:r>
              <w:rPr>
                <w:bCs/>
              </w:rPr>
              <w:t xml:space="preserve"> be kept inside securely closed, ventilated cylinder cabinets</w:t>
            </w:r>
            <w:r w:rsidR="00F43102">
              <w:rPr>
                <w:bCs/>
              </w:rPr>
              <w:t xml:space="preserve">, preferably located in the cylinder </w:t>
            </w:r>
            <w:proofErr w:type="gramStart"/>
            <w:r w:rsidR="00F43102">
              <w:rPr>
                <w:bCs/>
              </w:rPr>
              <w:t>store room</w:t>
            </w:r>
            <w:proofErr w:type="gramEnd"/>
            <w:r w:rsidR="00F43102">
              <w:rPr>
                <w:bCs/>
              </w:rPr>
              <w:t xml:space="preserve">. Lecture bottles, which hold small volumes of gas at low fill pressure and are brought to the experiment as required, must </w:t>
            </w:r>
            <w:r>
              <w:rPr>
                <w:bCs/>
              </w:rPr>
              <w:t xml:space="preserve">be </w:t>
            </w:r>
            <w:r w:rsidR="00F43102">
              <w:rPr>
                <w:bCs/>
              </w:rPr>
              <w:t>firmly</w:t>
            </w:r>
            <w:r>
              <w:rPr>
                <w:bCs/>
              </w:rPr>
              <w:t xml:space="preserve"> fixed </w:t>
            </w:r>
            <w:r w:rsidR="00F43102">
              <w:rPr>
                <w:bCs/>
              </w:rPr>
              <w:t xml:space="preserve">in place </w:t>
            </w:r>
            <w:r w:rsidR="006D0DF9">
              <w:rPr>
                <w:bCs/>
              </w:rPr>
              <w:t>and used with</w:t>
            </w:r>
            <w:r w:rsidR="00F43102">
              <w:rPr>
                <w:bCs/>
              </w:rPr>
              <w:t xml:space="preserve"> secure, leak-tested connections</w:t>
            </w:r>
            <w:r w:rsidR="008B6A88">
              <w:rPr>
                <w:bCs/>
              </w:rPr>
              <w:t>.</w:t>
            </w:r>
            <w:r w:rsidR="00F35E06">
              <w:rPr>
                <w:bCs/>
              </w:rPr>
              <w:t xml:space="preserve"> Effluents pumped out of the reactor </w:t>
            </w:r>
            <w:proofErr w:type="gramStart"/>
            <w:r w:rsidR="00F35E06">
              <w:rPr>
                <w:bCs/>
              </w:rPr>
              <w:t>must be not be</w:t>
            </w:r>
            <w:proofErr w:type="gramEnd"/>
            <w:r w:rsidR="00F35E06">
              <w:rPr>
                <w:bCs/>
              </w:rPr>
              <w:t xml:space="preserve"> exhausted into the laboratory </w:t>
            </w:r>
            <w:proofErr w:type="gramStart"/>
            <w:r w:rsidR="00F35E06">
              <w:rPr>
                <w:bCs/>
              </w:rPr>
              <w:t>air, but</w:t>
            </w:r>
            <w:proofErr w:type="gramEnd"/>
            <w:r w:rsidR="00F35E06">
              <w:rPr>
                <w:bCs/>
              </w:rPr>
              <w:t xml:space="preserve"> rather di</w:t>
            </w:r>
            <w:r w:rsidR="00043015">
              <w:rPr>
                <w:bCs/>
              </w:rPr>
              <w:t xml:space="preserve">rected via tubing into the </w:t>
            </w:r>
            <w:r w:rsidR="00F35E06">
              <w:rPr>
                <w:bCs/>
              </w:rPr>
              <w:t xml:space="preserve">air extraction system, which must </w:t>
            </w:r>
            <w:r w:rsidR="00260FFD">
              <w:rPr>
                <w:bCs/>
              </w:rPr>
              <w:t xml:space="preserve">be verified to </w:t>
            </w:r>
            <w:r w:rsidR="00F35E06">
              <w:rPr>
                <w:bCs/>
              </w:rPr>
              <w:t>operate at a sufficiently high inlet flow rate to rapidly dilute and remove hazardous gases.</w:t>
            </w:r>
          </w:p>
          <w:p w14:paraId="791501B5" w14:textId="77777777" w:rsidR="005D3341" w:rsidRDefault="005D3341">
            <w:pPr>
              <w:numPr>
                <w:ilvl w:val="0"/>
                <w:numId w:val="3"/>
              </w:numPr>
              <w:rPr>
                <w:bCs/>
              </w:rPr>
            </w:pPr>
            <w:r>
              <w:rPr>
                <w:bCs/>
              </w:rPr>
              <w:t xml:space="preserve">Cooling </w:t>
            </w:r>
            <w:r w:rsidR="008B6A88">
              <w:rPr>
                <w:bCs/>
              </w:rPr>
              <w:t>water</w:t>
            </w:r>
            <w:r>
              <w:rPr>
                <w:bCs/>
              </w:rPr>
              <w:t xml:space="preserve"> must be used and checked regularly</w:t>
            </w:r>
            <w:r w:rsidR="002725C9">
              <w:rPr>
                <w:bCs/>
              </w:rPr>
              <w:t>, and the chiller properly maintained</w:t>
            </w:r>
            <w:r w:rsidR="008B6A88">
              <w:rPr>
                <w:bCs/>
              </w:rPr>
              <w:t xml:space="preserve">. </w:t>
            </w:r>
            <w:r>
              <w:rPr>
                <w:bCs/>
              </w:rPr>
              <w:t xml:space="preserve">Users must give sufficient time to </w:t>
            </w:r>
            <w:r w:rsidR="00907DBF">
              <w:rPr>
                <w:bCs/>
              </w:rPr>
              <w:t xml:space="preserve">allow </w:t>
            </w:r>
            <w:r w:rsidR="008B6A88">
              <w:rPr>
                <w:bCs/>
              </w:rPr>
              <w:t>apparatus</w:t>
            </w:r>
            <w:r w:rsidR="00907DBF">
              <w:rPr>
                <w:bCs/>
              </w:rPr>
              <w:t xml:space="preserve"> to cool prior to handling. </w:t>
            </w:r>
            <w:r w:rsidR="002725C9">
              <w:rPr>
                <w:bCs/>
              </w:rPr>
              <w:t>Should a</w:t>
            </w:r>
            <w:r w:rsidR="00907DBF">
              <w:rPr>
                <w:bCs/>
              </w:rPr>
              <w:t>ny skin burns</w:t>
            </w:r>
            <w:r w:rsidR="002725C9">
              <w:rPr>
                <w:bCs/>
              </w:rPr>
              <w:t xml:space="preserve"> occur, they</w:t>
            </w:r>
            <w:r w:rsidR="00907DBF">
              <w:rPr>
                <w:bCs/>
              </w:rPr>
              <w:t xml:space="preserve"> should be treated with copious amounts of cold tap water. Do not attempt to remove anything sticking to the burn. Seek </w:t>
            </w:r>
            <w:r w:rsidR="00D51B6E">
              <w:rPr>
                <w:bCs/>
              </w:rPr>
              <w:t>F</w:t>
            </w:r>
            <w:r w:rsidR="00907DBF">
              <w:rPr>
                <w:bCs/>
              </w:rPr>
              <w:t xml:space="preserve">irst </w:t>
            </w:r>
            <w:r w:rsidR="00D51B6E">
              <w:rPr>
                <w:bCs/>
              </w:rPr>
              <w:t>A</w:t>
            </w:r>
            <w:r w:rsidR="00907DBF">
              <w:rPr>
                <w:bCs/>
              </w:rPr>
              <w:t>id.</w:t>
            </w:r>
          </w:p>
          <w:p w14:paraId="35EF62E2" w14:textId="7F729063" w:rsidR="00F35E06" w:rsidRDefault="00F35E06">
            <w:pPr>
              <w:numPr>
                <w:ilvl w:val="0"/>
                <w:numId w:val="3"/>
              </w:numPr>
              <w:rPr>
                <w:bCs/>
              </w:rPr>
            </w:pPr>
            <w:r>
              <w:rPr>
                <w:bCs/>
              </w:rPr>
              <w:t xml:space="preserve">Extreme care must be taken not to disconnect any parts of the vacuum system while the reactor is in operation. All vacuum fittings must be securely made up, and of such a type as requires deliberate </w:t>
            </w:r>
            <w:r w:rsidR="006D0DF9">
              <w:rPr>
                <w:bCs/>
              </w:rPr>
              <w:t xml:space="preserve">and concerted </w:t>
            </w:r>
            <w:r>
              <w:rPr>
                <w:bCs/>
              </w:rPr>
              <w:t xml:space="preserve">effort to disconnect. The quality of the vacuum seal must be checked each time the reactor is to be started, by ensuring that the </w:t>
            </w:r>
            <w:r w:rsidR="006D0DF9">
              <w:rPr>
                <w:bCs/>
              </w:rPr>
              <w:t xml:space="preserve">achievable </w:t>
            </w:r>
            <w:r>
              <w:rPr>
                <w:bCs/>
              </w:rPr>
              <w:t xml:space="preserve">base pressure is sufficiently low as to </w:t>
            </w:r>
            <w:r w:rsidR="006D0DF9">
              <w:rPr>
                <w:bCs/>
              </w:rPr>
              <w:t>exclude</w:t>
            </w:r>
            <w:r>
              <w:rPr>
                <w:bCs/>
              </w:rPr>
              <w:t xml:space="preserve"> any hazardous air leak. </w:t>
            </w:r>
            <w:r w:rsidR="006D0DF9">
              <w:rPr>
                <w:bCs/>
              </w:rPr>
              <w:t>Care must be taken not to damage or disrupt any connections e.g. by rough handling, and no activities that could entail any risk of compromising the integrity of the reactor (including through misadventure) are to be permitted while it is operating.</w:t>
            </w:r>
            <w:r w:rsidR="00FC2A2D">
              <w:rPr>
                <w:bCs/>
              </w:rPr>
              <w:t xml:space="preserve"> The lower vacuum cabinet should always remain lo</w:t>
            </w:r>
            <w:r w:rsidR="004F3876">
              <w:rPr>
                <w:bCs/>
              </w:rPr>
              <w:t xml:space="preserve">cked and interlocked during use to ensure no damage or interference can be sustained to the vacuum and exhaust </w:t>
            </w:r>
            <w:r w:rsidR="006406B0">
              <w:rPr>
                <w:bCs/>
              </w:rPr>
              <w:t>components.</w:t>
            </w:r>
          </w:p>
          <w:p w14:paraId="3BB141C2" w14:textId="77777777" w:rsidR="00AE193C" w:rsidRDefault="00AE193C">
            <w:pPr>
              <w:numPr>
                <w:ilvl w:val="0"/>
                <w:numId w:val="3"/>
              </w:numPr>
              <w:rPr>
                <w:bCs/>
              </w:rPr>
            </w:pPr>
            <w:r>
              <w:rPr>
                <w:bCs/>
              </w:rPr>
              <w:t>No further measures deemed necessary</w:t>
            </w:r>
            <w:r w:rsidR="002B0526">
              <w:rPr>
                <w:bCs/>
              </w:rPr>
              <w:t>,</w:t>
            </w:r>
            <w:r>
              <w:rPr>
                <w:bCs/>
              </w:rPr>
              <w:t xml:space="preserve"> as</w:t>
            </w:r>
            <w:r w:rsidR="002418E1">
              <w:rPr>
                <w:bCs/>
              </w:rPr>
              <w:t xml:space="preserve"> the</w:t>
            </w:r>
            <w:r>
              <w:rPr>
                <w:bCs/>
              </w:rPr>
              <w:t xml:space="preserve"> risk is </w:t>
            </w:r>
            <w:r w:rsidR="002B0526">
              <w:rPr>
                <w:bCs/>
              </w:rPr>
              <w:t>negligible</w:t>
            </w:r>
            <w:r>
              <w:rPr>
                <w:bCs/>
              </w:rPr>
              <w:t>.</w:t>
            </w:r>
          </w:p>
          <w:p w14:paraId="1A347829" w14:textId="77777777" w:rsidR="00C11F8F" w:rsidRDefault="008457D6" w:rsidP="00C11F8F">
            <w:pPr>
              <w:numPr>
                <w:ilvl w:val="0"/>
                <w:numId w:val="3"/>
              </w:numPr>
              <w:rPr>
                <w:bCs/>
              </w:rPr>
            </w:pPr>
            <w:r>
              <w:rPr>
                <w:bCs/>
              </w:rPr>
              <w:t>No further measures deemed necessary. If a cut is sustained, it will be sufficient to wash with water and apply a sticking plaster.</w:t>
            </w:r>
          </w:p>
          <w:p w14:paraId="2ABE56CD" w14:textId="3B85E33E" w:rsidR="006406B0" w:rsidRDefault="006406B0" w:rsidP="00C11F8F">
            <w:pPr>
              <w:numPr>
                <w:ilvl w:val="0"/>
                <w:numId w:val="3"/>
              </w:numPr>
              <w:rPr>
                <w:bCs/>
              </w:rPr>
            </w:pPr>
            <w:r>
              <w:rPr>
                <w:bCs/>
              </w:rPr>
              <w:lastRenderedPageBreak/>
              <w:t>Steel blocks</w:t>
            </w:r>
            <w:r w:rsidR="00942D18">
              <w:rPr>
                <w:bCs/>
              </w:rPr>
              <w:t xml:space="preserve"> or a steel bar</w:t>
            </w:r>
            <w:r>
              <w:rPr>
                <w:bCs/>
              </w:rPr>
              <w:t xml:space="preserve"> should be </w:t>
            </w:r>
            <w:r w:rsidR="00942D18">
              <w:rPr>
                <w:bCs/>
              </w:rPr>
              <w:t xml:space="preserve">put in place over the reactor chamber whilst the lid is lifted to remove or install filaments and wire carousels. </w:t>
            </w:r>
            <w:r w:rsidR="007A2444">
              <w:rPr>
                <w:bCs/>
              </w:rPr>
              <w:t>This is a preventative measure to break the fall of the reactor lid in the case of a pneumatics failure</w:t>
            </w:r>
            <w:r w:rsidR="001F6925">
              <w:rPr>
                <w:bCs/>
              </w:rPr>
              <w:t xml:space="preserve"> before it may come in contact with arms, hands or fingers. If </w:t>
            </w:r>
            <w:r w:rsidR="001219BE">
              <w:rPr>
                <w:bCs/>
              </w:rPr>
              <w:t xml:space="preserve">severe </w:t>
            </w:r>
            <w:r w:rsidR="001F6925">
              <w:rPr>
                <w:bCs/>
              </w:rPr>
              <w:t>cuts, broken bones or severed fingers are sustained, Seek Immediate First Aid.</w:t>
            </w:r>
          </w:p>
          <w:p w14:paraId="69F277B6" w14:textId="6C023B84" w:rsidR="00545E36" w:rsidRPr="007E2ACC" w:rsidRDefault="005E5EC6" w:rsidP="007E2ACC">
            <w:pPr>
              <w:numPr>
                <w:ilvl w:val="0"/>
                <w:numId w:val="3"/>
              </w:numPr>
              <w:rPr>
                <w:b/>
                <w:bCs/>
              </w:rPr>
            </w:pPr>
            <w:r w:rsidRPr="007E2ACC">
              <w:rPr>
                <w:bCs/>
              </w:rPr>
              <w:t xml:space="preserve">Ideally all interlocks should be checked </w:t>
            </w:r>
            <w:r w:rsidR="004B1674" w:rsidRPr="007E2ACC">
              <w:rPr>
                <w:bCs/>
              </w:rPr>
              <w:t>before</w:t>
            </w:r>
            <w:r w:rsidRPr="007E2ACC">
              <w:rPr>
                <w:bCs/>
              </w:rPr>
              <w:t xml:space="preserve"> an</w:t>
            </w:r>
            <w:r w:rsidR="004B1674" w:rsidRPr="007E2ACC">
              <w:rPr>
                <w:bCs/>
              </w:rPr>
              <w:t>y</w:t>
            </w:r>
            <w:r w:rsidRPr="007E2ACC">
              <w:rPr>
                <w:bCs/>
              </w:rPr>
              <w:t xml:space="preserve"> overnight or multi-day runs</w:t>
            </w:r>
            <w:r w:rsidR="004B1674" w:rsidRPr="007E2ACC">
              <w:rPr>
                <w:bCs/>
              </w:rPr>
              <w:t>, however,</w:t>
            </w:r>
            <w:r w:rsidR="006D1DD0" w:rsidRPr="007E2ACC">
              <w:rPr>
                <w:bCs/>
              </w:rPr>
              <w:t xml:space="preserve"> </w:t>
            </w:r>
            <w:r w:rsidR="008E03B6" w:rsidRPr="007E2ACC">
              <w:rPr>
                <w:bCs/>
              </w:rPr>
              <w:t xml:space="preserve">this is a relatively </w:t>
            </w:r>
            <w:r w:rsidR="00943919" w:rsidRPr="007E2ACC">
              <w:rPr>
                <w:bCs/>
              </w:rPr>
              <w:t>time-consuming</w:t>
            </w:r>
            <w:r w:rsidR="008E03B6" w:rsidRPr="007E2ACC">
              <w:rPr>
                <w:bCs/>
              </w:rPr>
              <w:t xml:space="preserve"> task a</w:t>
            </w:r>
            <w:r w:rsidR="001604F5" w:rsidRPr="007E2ACC">
              <w:rPr>
                <w:bCs/>
              </w:rPr>
              <w:t xml:space="preserve">nd </w:t>
            </w:r>
            <w:r w:rsidR="006D1DD0" w:rsidRPr="007E2ACC">
              <w:rPr>
                <w:bCs/>
              </w:rPr>
              <w:t>may affect components such as filaments o</w:t>
            </w:r>
            <w:r w:rsidR="007D3B29">
              <w:rPr>
                <w:bCs/>
              </w:rPr>
              <w:t>r</w:t>
            </w:r>
            <w:r w:rsidR="006D1DD0" w:rsidRPr="007E2ACC">
              <w:rPr>
                <w:bCs/>
              </w:rPr>
              <w:t xml:space="preserve"> wire carousels if interlocks are purposely tripped prior to a run.</w:t>
            </w:r>
            <w:r w:rsidR="00943919" w:rsidRPr="007E2ACC">
              <w:rPr>
                <w:bCs/>
              </w:rPr>
              <w:t xml:space="preserve"> </w:t>
            </w:r>
            <w:r w:rsidR="00D814F2">
              <w:rPr>
                <w:bCs/>
              </w:rPr>
              <w:t>There is a provided interlock standard operating procedure to ensure</w:t>
            </w:r>
            <w:r w:rsidR="005D474E">
              <w:rPr>
                <w:bCs/>
              </w:rPr>
              <w:t xml:space="preserve"> interlocks are </w:t>
            </w:r>
            <w:r w:rsidR="003D3263">
              <w:rPr>
                <w:bCs/>
              </w:rPr>
              <w:t>active and working before and after each run, following this, a</w:t>
            </w:r>
            <w:r w:rsidR="00943919" w:rsidRPr="007E2ACC">
              <w:rPr>
                <w:bCs/>
              </w:rPr>
              <w:t>ll interlock lights must be observed to remain green before the reactor is left to run unsupervised.</w:t>
            </w:r>
            <w:r w:rsidR="006D1DD0" w:rsidRPr="007E2ACC">
              <w:rPr>
                <w:bCs/>
              </w:rPr>
              <w:t xml:space="preserve"> </w:t>
            </w:r>
            <w:r w:rsidR="00943919" w:rsidRPr="007E2ACC">
              <w:rPr>
                <w:bCs/>
              </w:rPr>
              <w:t>T</w:t>
            </w:r>
            <w:r w:rsidR="00AC29B9" w:rsidRPr="007E2ACC">
              <w:rPr>
                <w:bCs/>
              </w:rPr>
              <w:t xml:space="preserve">he </w:t>
            </w:r>
            <w:r w:rsidR="00833B79" w:rsidRPr="007E2ACC">
              <w:rPr>
                <w:bCs/>
              </w:rPr>
              <w:t>water-cooling</w:t>
            </w:r>
            <w:r w:rsidR="00AC29B9" w:rsidRPr="007E2ACC">
              <w:rPr>
                <w:bCs/>
              </w:rPr>
              <w:t xml:space="preserve"> </w:t>
            </w:r>
            <w:r w:rsidR="007F62A4" w:rsidRPr="007E2ACC">
              <w:rPr>
                <w:bCs/>
              </w:rPr>
              <w:t>interlock can and should be tested, ensuring the reactor heater is shut off when tripped. Water c</w:t>
            </w:r>
            <w:r w:rsidR="00767FCE" w:rsidRPr="007E2ACC">
              <w:rPr>
                <w:bCs/>
              </w:rPr>
              <w:t>hiller</w:t>
            </w:r>
            <w:r w:rsidR="007F62A4" w:rsidRPr="007E2ACC">
              <w:rPr>
                <w:bCs/>
              </w:rPr>
              <w:t xml:space="preserve"> levels should</w:t>
            </w:r>
            <w:r w:rsidR="00767FCE" w:rsidRPr="007E2ACC">
              <w:rPr>
                <w:bCs/>
              </w:rPr>
              <w:t xml:space="preserve"> </w:t>
            </w:r>
            <w:r w:rsidR="007F62A4" w:rsidRPr="007E2ACC">
              <w:rPr>
                <w:bCs/>
              </w:rPr>
              <w:t>be topped up</w:t>
            </w:r>
            <w:r w:rsidR="00833B79" w:rsidRPr="007E2ACC">
              <w:rPr>
                <w:bCs/>
              </w:rPr>
              <w:t xml:space="preserve"> to the factory </w:t>
            </w:r>
            <w:r w:rsidR="00D5507C" w:rsidRPr="007E2ACC">
              <w:rPr>
                <w:bCs/>
              </w:rPr>
              <w:t>fill line</w:t>
            </w:r>
            <w:r w:rsidR="002E6C70" w:rsidRPr="007E2ACC">
              <w:rPr>
                <w:bCs/>
              </w:rPr>
              <w:t xml:space="preserve"> with deionised water</w:t>
            </w:r>
            <w:r w:rsidR="0066570D" w:rsidRPr="007E2ACC">
              <w:rPr>
                <w:bCs/>
              </w:rPr>
              <w:t xml:space="preserve"> and left to run for 20 minutes to </w:t>
            </w:r>
            <w:r w:rsidR="00D5507C" w:rsidRPr="007E2ACC">
              <w:rPr>
                <w:bCs/>
              </w:rPr>
              <w:t>purge air from the system</w:t>
            </w:r>
            <w:r w:rsidR="00767FCE" w:rsidRPr="007E2ACC">
              <w:rPr>
                <w:bCs/>
              </w:rPr>
              <w:t>.</w:t>
            </w:r>
            <w:r w:rsidR="008C0CBA" w:rsidRPr="007E2ACC">
              <w:rPr>
                <w:bCs/>
              </w:rPr>
              <w:t xml:space="preserve"> </w:t>
            </w:r>
            <w:r w:rsidR="0014284B" w:rsidRPr="007E2ACC">
              <w:rPr>
                <w:bCs/>
              </w:rPr>
              <w:t>The clear cabinet door must remain in place</w:t>
            </w:r>
            <w:r w:rsidR="004473B6" w:rsidRPr="007E2ACC">
              <w:rPr>
                <w:bCs/>
              </w:rPr>
              <w:t xml:space="preserve"> at all times preventing access to</w:t>
            </w:r>
            <w:r w:rsidR="00B80872" w:rsidRPr="007E2ACC">
              <w:rPr>
                <w:bCs/>
              </w:rPr>
              <w:t xml:space="preserve"> untrained</w:t>
            </w:r>
            <w:r w:rsidR="004473B6" w:rsidRPr="007E2ACC">
              <w:rPr>
                <w:bCs/>
              </w:rPr>
              <w:t xml:space="preserve"> users.</w:t>
            </w:r>
            <w:r w:rsidR="009F43EA" w:rsidRPr="007E2ACC">
              <w:rPr>
                <w:bCs/>
              </w:rPr>
              <w:t xml:space="preserve"> Clear signage must be put in place both outside the lab and on the reactor to notify </w:t>
            </w:r>
            <w:r w:rsidR="0007286E" w:rsidRPr="007E2ACC">
              <w:rPr>
                <w:bCs/>
              </w:rPr>
              <w:t xml:space="preserve">staff and students of the reactor in use, including contact details </w:t>
            </w:r>
            <w:r w:rsidR="00FC76CE" w:rsidRPr="007E2ACC">
              <w:rPr>
                <w:bCs/>
              </w:rPr>
              <w:t xml:space="preserve">to </w:t>
            </w:r>
            <w:r w:rsidR="00554AF4" w:rsidRPr="007E2ACC">
              <w:rPr>
                <w:bCs/>
              </w:rPr>
              <w:t>members of staff trained on the reactor and security services.</w:t>
            </w:r>
            <w:r w:rsidR="00F94FCA" w:rsidRPr="007E2ACC">
              <w:rPr>
                <w:bCs/>
              </w:rPr>
              <w:t xml:space="preserve"> In the case of weekend operation, ideally the reactor should be monitored </w:t>
            </w:r>
            <w:r w:rsidR="00B4506A" w:rsidRPr="007E2ACC">
              <w:rPr>
                <w:bCs/>
              </w:rPr>
              <w:t>daily and shut down in the case of a filament failure.</w:t>
            </w:r>
            <w:r w:rsidR="00747D59" w:rsidRPr="007E2ACC">
              <w:rPr>
                <w:bCs/>
              </w:rPr>
              <w:t xml:space="preserve"> </w:t>
            </w:r>
            <w:r w:rsidR="007D4863" w:rsidRPr="007E2ACC">
              <w:rPr>
                <w:bCs/>
              </w:rPr>
              <w:t xml:space="preserve">Mitigating the risk of electrical fires can be achieved by ensuring all wires are correctly insulated with no exposed </w:t>
            </w:r>
            <w:r w:rsidR="00933BC9" w:rsidRPr="007E2ACC">
              <w:rPr>
                <w:bCs/>
              </w:rPr>
              <w:t>ends or sections, and power supplies are regularly checked.</w:t>
            </w:r>
            <w:r w:rsidR="005F64BC" w:rsidRPr="007E2ACC">
              <w:rPr>
                <w:bCs/>
              </w:rPr>
              <w:t xml:space="preserve"> </w:t>
            </w:r>
            <w:r w:rsidR="00D17FBF" w:rsidRPr="007E2ACC">
              <w:rPr>
                <w:bCs/>
              </w:rPr>
              <w:t xml:space="preserve">Incidents resulting in </w:t>
            </w:r>
            <w:r w:rsidR="0088765C" w:rsidRPr="007E2ACC">
              <w:rPr>
                <w:bCs/>
              </w:rPr>
              <w:t xml:space="preserve">an </w:t>
            </w:r>
            <w:r w:rsidR="00D17FBF" w:rsidRPr="007E2ACC">
              <w:rPr>
                <w:bCs/>
              </w:rPr>
              <w:t xml:space="preserve">external extractor fan fire </w:t>
            </w:r>
            <w:r w:rsidR="0088765C" w:rsidRPr="007E2ACC">
              <w:rPr>
                <w:bCs/>
              </w:rPr>
              <w:t xml:space="preserve">have arisen </w:t>
            </w:r>
            <w:r w:rsidR="00D17FBF" w:rsidRPr="007E2ACC">
              <w:rPr>
                <w:bCs/>
              </w:rPr>
              <w:t xml:space="preserve">during </w:t>
            </w:r>
            <w:r w:rsidR="0088765C" w:rsidRPr="007E2ACC">
              <w:rPr>
                <w:bCs/>
              </w:rPr>
              <w:t>shut-off and start up periods within the laboratory</w:t>
            </w:r>
            <w:r w:rsidR="00A91112" w:rsidRPr="007E2ACC">
              <w:rPr>
                <w:bCs/>
              </w:rPr>
              <w:t xml:space="preserve">. </w:t>
            </w:r>
            <w:r w:rsidR="005F64BC" w:rsidRPr="007E2ACC">
              <w:rPr>
                <w:bCs/>
              </w:rPr>
              <w:t>I</w:t>
            </w:r>
            <w:r w:rsidR="00A91112" w:rsidRPr="007E2ACC">
              <w:rPr>
                <w:bCs/>
              </w:rPr>
              <w:t xml:space="preserve">t is recommended that reactor should only be </w:t>
            </w:r>
            <w:r w:rsidR="00140676" w:rsidRPr="007E2ACC">
              <w:rPr>
                <w:bCs/>
              </w:rPr>
              <w:t xml:space="preserve">switched on once it is confirmed the extraction system is in working order. </w:t>
            </w:r>
            <w:r w:rsidR="007E2ACC" w:rsidRPr="007E2ACC">
              <w:rPr>
                <w:bCs/>
              </w:rPr>
              <w:t>All ex</w:t>
            </w:r>
            <w:r w:rsidR="00135F78">
              <w:rPr>
                <w:bCs/>
              </w:rPr>
              <w:t xml:space="preserve">haust </w:t>
            </w:r>
            <w:r w:rsidR="007E2ACC" w:rsidRPr="007E2ACC">
              <w:rPr>
                <w:bCs/>
              </w:rPr>
              <w:t xml:space="preserve">gas is </w:t>
            </w:r>
            <w:r w:rsidR="00227876" w:rsidRPr="007E2ACC">
              <w:rPr>
                <w:bCs/>
              </w:rPr>
              <w:t xml:space="preserve">diluted </w:t>
            </w:r>
            <w:r w:rsidR="00201775">
              <w:rPr>
                <w:bCs/>
              </w:rPr>
              <w:t xml:space="preserve">safely </w:t>
            </w:r>
            <w:r w:rsidR="007E2ACC" w:rsidRPr="007E2ACC">
              <w:rPr>
                <w:bCs/>
              </w:rPr>
              <w:t xml:space="preserve">below </w:t>
            </w:r>
            <w:r w:rsidR="00201775">
              <w:rPr>
                <w:bCs/>
              </w:rPr>
              <w:t>flammable</w:t>
            </w:r>
            <w:r w:rsidR="007E2ACC" w:rsidRPr="007E2ACC">
              <w:rPr>
                <w:bCs/>
              </w:rPr>
              <w:t xml:space="preserve"> </w:t>
            </w:r>
            <w:r w:rsidR="007E2ACC">
              <w:rPr>
                <w:bCs/>
              </w:rPr>
              <w:t>percentage</w:t>
            </w:r>
            <w:r w:rsidR="00201775">
              <w:rPr>
                <w:bCs/>
              </w:rPr>
              <w:t xml:space="preserve">s </w:t>
            </w:r>
            <w:r w:rsidR="00F112FE">
              <w:rPr>
                <w:bCs/>
              </w:rPr>
              <w:t xml:space="preserve">during extraction </w:t>
            </w:r>
            <w:r w:rsidR="00201775">
              <w:rPr>
                <w:bCs/>
              </w:rPr>
              <w:t>(4</w:t>
            </w:r>
            <w:r w:rsidR="00CD4310">
              <w:rPr>
                <w:bCs/>
              </w:rPr>
              <w:t>-74</w:t>
            </w:r>
            <w:r w:rsidR="00201775">
              <w:rPr>
                <w:bCs/>
              </w:rPr>
              <w:t>% Hydrogen in air)</w:t>
            </w:r>
            <w:r w:rsidR="00CD4310">
              <w:rPr>
                <w:bCs/>
              </w:rPr>
              <w:t>.</w:t>
            </w:r>
          </w:p>
          <w:p w14:paraId="15E77183" w14:textId="77777777" w:rsidR="008B6A88" w:rsidRDefault="008B6A88">
            <w:pPr>
              <w:rPr>
                <w:b/>
                <w:bCs/>
              </w:rPr>
            </w:pPr>
          </w:p>
        </w:tc>
      </w:tr>
      <w:tr w:rsidR="00545E36" w14:paraId="04998913" w14:textId="77777777" w:rsidTr="00ED5F31">
        <w:trPr>
          <w:jc w:val="center"/>
        </w:trPr>
        <w:tc>
          <w:tcPr>
            <w:tcW w:w="10682" w:type="dxa"/>
            <w:tcBorders>
              <w:top w:val="single" w:sz="4" w:space="0" w:color="auto"/>
              <w:left w:val="single" w:sz="4" w:space="0" w:color="auto"/>
              <w:bottom w:val="single" w:sz="4" w:space="0" w:color="auto"/>
              <w:right w:val="single" w:sz="4" w:space="0" w:color="auto"/>
            </w:tcBorders>
          </w:tcPr>
          <w:p w14:paraId="25375954" w14:textId="77777777" w:rsidR="00545E36" w:rsidRDefault="00545E36">
            <w:pPr>
              <w:rPr>
                <w:b/>
                <w:bCs/>
              </w:rPr>
            </w:pPr>
            <w:r>
              <w:rPr>
                <w:b/>
                <w:bCs/>
              </w:rPr>
              <w:lastRenderedPageBreak/>
              <w:t>Training prerequisites:</w:t>
            </w:r>
          </w:p>
          <w:p w14:paraId="576AB791" w14:textId="77777777" w:rsidR="00545E36" w:rsidRPr="00F5162C" w:rsidRDefault="00545E36">
            <w:pPr>
              <w:rPr>
                <w:bCs/>
              </w:rPr>
            </w:pPr>
          </w:p>
          <w:p w14:paraId="34111D87" w14:textId="77777777" w:rsidR="00545E36" w:rsidRDefault="00242C86">
            <w:pPr>
              <w:rPr>
                <w:b/>
                <w:bCs/>
              </w:rPr>
            </w:pPr>
            <w:r>
              <w:rPr>
                <w:bCs/>
              </w:rPr>
              <w:t xml:space="preserve">As required in the references. </w:t>
            </w:r>
            <w:r w:rsidR="00F5162C">
              <w:rPr>
                <w:bCs/>
              </w:rPr>
              <w:t>Training in the</w:t>
            </w:r>
            <w:r>
              <w:rPr>
                <w:bCs/>
              </w:rPr>
              <w:t xml:space="preserve"> particular</w:t>
            </w:r>
            <w:r w:rsidR="00F5162C">
              <w:rPr>
                <w:bCs/>
              </w:rPr>
              <w:t xml:space="preserve"> safety aspects of operating the apparatus is intrinsic in the training required in order to operate it in other respects, i.e. without damaging equipment and in order to</w:t>
            </w:r>
            <w:r>
              <w:rPr>
                <w:bCs/>
              </w:rPr>
              <w:t xml:space="preserve"> obtain meaningful results.</w:t>
            </w:r>
            <w:r w:rsidR="00F5162C">
              <w:rPr>
                <w:bCs/>
              </w:rPr>
              <w:t xml:space="preserve"> </w:t>
            </w:r>
            <w:r w:rsidR="00F5162C" w:rsidRPr="00242C86">
              <w:rPr>
                <w:bCs/>
                <w:u w:val="single"/>
              </w:rPr>
              <w:t xml:space="preserve">Untrained persons </w:t>
            </w:r>
            <w:r w:rsidRPr="00242C86">
              <w:rPr>
                <w:bCs/>
                <w:u w:val="single"/>
              </w:rPr>
              <w:t>must not work</w:t>
            </w:r>
            <w:r w:rsidR="004B25E1" w:rsidRPr="00242C86">
              <w:rPr>
                <w:bCs/>
                <w:u w:val="single"/>
              </w:rPr>
              <w:t xml:space="preserve"> on the experiment</w:t>
            </w:r>
            <w:r w:rsidR="004B59C2" w:rsidRPr="00242C86">
              <w:rPr>
                <w:bCs/>
                <w:u w:val="single"/>
              </w:rPr>
              <w:t>.</w:t>
            </w:r>
            <w:r w:rsidR="002725C9">
              <w:rPr>
                <w:bCs/>
                <w:u w:val="single"/>
              </w:rPr>
              <w:t xml:space="preserve"> Only persons who have been trained and authorised to use the equipment may do so.</w:t>
            </w:r>
          </w:p>
          <w:p w14:paraId="0FA69472" w14:textId="77777777" w:rsidR="008B6A88" w:rsidRDefault="008B6A88">
            <w:pPr>
              <w:rPr>
                <w:b/>
                <w:bCs/>
              </w:rPr>
            </w:pPr>
          </w:p>
        </w:tc>
      </w:tr>
      <w:tr w:rsidR="00545E36" w14:paraId="3E9CC2A2" w14:textId="77777777" w:rsidTr="00ED5F31">
        <w:trPr>
          <w:jc w:val="center"/>
        </w:trPr>
        <w:tc>
          <w:tcPr>
            <w:tcW w:w="10682" w:type="dxa"/>
            <w:tcBorders>
              <w:top w:val="single" w:sz="4" w:space="0" w:color="auto"/>
              <w:left w:val="single" w:sz="4" w:space="0" w:color="auto"/>
              <w:bottom w:val="single" w:sz="4" w:space="0" w:color="auto"/>
              <w:right w:val="single" w:sz="4" w:space="0" w:color="auto"/>
            </w:tcBorders>
          </w:tcPr>
          <w:p w14:paraId="112C3F19" w14:textId="77777777" w:rsidR="00545E36" w:rsidRDefault="00545E36">
            <w:pPr>
              <w:rPr>
                <w:b/>
                <w:bCs/>
              </w:rPr>
            </w:pPr>
            <w:r w:rsidRPr="00FE76FD">
              <w:rPr>
                <w:b/>
                <w:bCs/>
              </w:rPr>
              <w:t>Level of risk remaining</w:t>
            </w:r>
            <w:r>
              <w:rPr>
                <w:b/>
                <w:bCs/>
              </w:rPr>
              <w:t>:</w:t>
            </w:r>
          </w:p>
          <w:p w14:paraId="697D6777" w14:textId="77777777" w:rsidR="00545E36" w:rsidRPr="00F5162C" w:rsidRDefault="00545E36">
            <w:pPr>
              <w:rPr>
                <w:bCs/>
              </w:rPr>
            </w:pPr>
          </w:p>
          <w:p w14:paraId="0AF721B7" w14:textId="77777777" w:rsidR="002725C9" w:rsidRDefault="00031D33">
            <w:pPr>
              <w:rPr>
                <w:bCs/>
              </w:rPr>
            </w:pPr>
            <w:r>
              <w:rPr>
                <w:bCs/>
              </w:rPr>
              <w:t>S</w:t>
            </w:r>
            <w:r w:rsidR="00F5162C">
              <w:rPr>
                <w:bCs/>
              </w:rPr>
              <w:t>light, barring unforesee</w:t>
            </w:r>
            <w:r w:rsidR="00BF2418">
              <w:rPr>
                <w:bCs/>
              </w:rPr>
              <w:t>able</w:t>
            </w:r>
            <w:r w:rsidR="00C36927">
              <w:rPr>
                <w:bCs/>
              </w:rPr>
              <w:t xml:space="preserve"> accidents or negligent behaviour.</w:t>
            </w:r>
          </w:p>
          <w:p w14:paraId="45D52905" w14:textId="77777777" w:rsidR="00545E36" w:rsidRDefault="002725C9">
            <w:pPr>
              <w:rPr>
                <w:b/>
                <w:bCs/>
              </w:rPr>
            </w:pPr>
            <w:r>
              <w:rPr>
                <w:bCs/>
              </w:rPr>
              <w:t>The equipment should only be used by authorised persons.</w:t>
            </w:r>
          </w:p>
          <w:p w14:paraId="1D937FDB" w14:textId="77777777" w:rsidR="008B6A88" w:rsidRDefault="008B6A88">
            <w:pPr>
              <w:rPr>
                <w:b/>
                <w:bCs/>
              </w:rPr>
            </w:pPr>
          </w:p>
        </w:tc>
      </w:tr>
      <w:tr w:rsidR="00545E36" w14:paraId="5FBDB485" w14:textId="77777777" w:rsidTr="00ED5F31">
        <w:trPr>
          <w:jc w:val="center"/>
        </w:trPr>
        <w:tc>
          <w:tcPr>
            <w:tcW w:w="10682" w:type="dxa"/>
            <w:tcBorders>
              <w:top w:val="single" w:sz="4" w:space="0" w:color="auto"/>
              <w:left w:val="single" w:sz="4" w:space="0" w:color="auto"/>
              <w:bottom w:val="single" w:sz="4" w:space="0" w:color="auto"/>
              <w:right w:val="single" w:sz="4" w:space="0" w:color="auto"/>
            </w:tcBorders>
          </w:tcPr>
          <w:p w14:paraId="1EE3A508" w14:textId="77777777" w:rsidR="00545E36" w:rsidRDefault="00FE76FD">
            <w:pPr>
              <w:rPr>
                <w:b/>
                <w:bCs/>
              </w:rPr>
            </w:pPr>
            <w:r>
              <w:rPr>
                <w:b/>
                <w:bCs/>
              </w:rPr>
              <w:t>A</w:t>
            </w:r>
            <w:r w:rsidR="00545E36">
              <w:rPr>
                <w:b/>
                <w:bCs/>
              </w:rPr>
              <w:t>ction</w:t>
            </w:r>
            <w:r>
              <w:rPr>
                <w:b/>
                <w:bCs/>
              </w:rPr>
              <w:t xml:space="preserve"> to be taken in an emergency</w:t>
            </w:r>
            <w:r w:rsidR="00545E36">
              <w:rPr>
                <w:b/>
                <w:bCs/>
              </w:rPr>
              <w:t>:</w:t>
            </w:r>
          </w:p>
          <w:p w14:paraId="1E3EF821" w14:textId="77777777" w:rsidR="00545E36" w:rsidRPr="00F5162C" w:rsidRDefault="00545E36">
            <w:pPr>
              <w:rPr>
                <w:bCs/>
              </w:rPr>
            </w:pPr>
          </w:p>
          <w:p w14:paraId="70C1C3C1" w14:textId="77777777" w:rsidR="006076C0" w:rsidRDefault="006076C0">
            <w:pPr>
              <w:rPr>
                <w:bCs/>
              </w:rPr>
            </w:pPr>
            <w:r>
              <w:rPr>
                <w:bCs/>
              </w:rPr>
              <w:t>IN CASE OF INJURY</w:t>
            </w:r>
            <w:r w:rsidR="00BF2418">
              <w:rPr>
                <w:bCs/>
              </w:rPr>
              <w:t xml:space="preserve">, </w:t>
            </w:r>
            <w:r>
              <w:rPr>
                <w:bCs/>
              </w:rPr>
              <w:t xml:space="preserve">perform </w:t>
            </w:r>
            <w:r w:rsidR="008F5297">
              <w:rPr>
                <w:bCs/>
              </w:rPr>
              <w:t>F</w:t>
            </w:r>
            <w:r>
              <w:rPr>
                <w:bCs/>
              </w:rPr>
              <w:t xml:space="preserve">irst </w:t>
            </w:r>
            <w:r w:rsidR="008F5297">
              <w:rPr>
                <w:bCs/>
              </w:rPr>
              <w:t>A</w:t>
            </w:r>
            <w:r>
              <w:rPr>
                <w:bCs/>
              </w:rPr>
              <w:t xml:space="preserve">id if trained or </w:t>
            </w:r>
            <w:r w:rsidR="00BF2418">
              <w:rPr>
                <w:bCs/>
              </w:rPr>
              <w:t xml:space="preserve">contact a </w:t>
            </w:r>
            <w:r>
              <w:rPr>
                <w:bCs/>
              </w:rPr>
              <w:t xml:space="preserve">designated </w:t>
            </w:r>
            <w:r w:rsidR="00BF2418">
              <w:rPr>
                <w:bCs/>
              </w:rPr>
              <w:t>first aider</w:t>
            </w:r>
            <w:r>
              <w:rPr>
                <w:bCs/>
              </w:rPr>
              <w:t>.</w:t>
            </w:r>
            <w:r w:rsidR="00BF2418">
              <w:rPr>
                <w:bCs/>
              </w:rPr>
              <w:t xml:space="preserve"> (</w:t>
            </w:r>
            <w:r>
              <w:rPr>
                <w:bCs/>
              </w:rPr>
              <w:t xml:space="preserve">A current </w:t>
            </w:r>
            <w:r w:rsidR="00BF2418">
              <w:rPr>
                <w:bCs/>
              </w:rPr>
              <w:t xml:space="preserve">list is provided </w:t>
            </w:r>
            <w:r w:rsidR="00031D33">
              <w:rPr>
                <w:bCs/>
              </w:rPr>
              <w:t>at the Porter’s Lodge</w:t>
            </w:r>
            <w:r w:rsidR="00BF2418">
              <w:rPr>
                <w:bCs/>
              </w:rPr>
              <w:t>).</w:t>
            </w:r>
            <w:r>
              <w:rPr>
                <w:bCs/>
              </w:rPr>
              <w:t xml:space="preserve"> </w:t>
            </w:r>
            <w:r w:rsidR="00EE23EE">
              <w:rPr>
                <w:bCs/>
              </w:rPr>
              <w:t>If necessary</w:t>
            </w:r>
            <w:r>
              <w:rPr>
                <w:bCs/>
              </w:rPr>
              <w:t xml:space="preserve">, </w:t>
            </w:r>
            <w:r w:rsidR="00EE23EE">
              <w:rPr>
                <w:bCs/>
              </w:rPr>
              <w:t xml:space="preserve">also </w:t>
            </w:r>
            <w:r>
              <w:rPr>
                <w:bCs/>
              </w:rPr>
              <w:t>contact security on extension 112233 (</w:t>
            </w:r>
            <w:r w:rsidRPr="006076C0">
              <w:rPr>
                <w:bCs/>
              </w:rPr>
              <w:t>0117 331 1223</w:t>
            </w:r>
            <w:r>
              <w:rPr>
                <w:bCs/>
              </w:rPr>
              <w:t>) to call for an ambulance.</w:t>
            </w:r>
          </w:p>
          <w:p w14:paraId="547FC50A" w14:textId="77777777" w:rsidR="006076C0" w:rsidRDefault="006076C0">
            <w:pPr>
              <w:rPr>
                <w:bCs/>
              </w:rPr>
            </w:pPr>
          </w:p>
          <w:p w14:paraId="44B6E946" w14:textId="77777777" w:rsidR="006076C0" w:rsidRDefault="006076C0">
            <w:pPr>
              <w:rPr>
                <w:bCs/>
              </w:rPr>
            </w:pPr>
            <w:r>
              <w:rPr>
                <w:bCs/>
              </w:rPr>
              <w:t xml:space="preserve">IN CASE OF FIRE, use a carbon dioxide fire extinguisher, </w:t>
            </w:r>
            <w:r w:rsidR="005D3341">
              <w:rPr>
                <w:bCs/>
              </w:rPr>
              <w:t>two</w:t>
            </w:r>
            <w:r>
              <w:rPr>
                <w:bCs/>
              </w:rPr>
              <w:t xml:space="preserve"> are located in the corridor</w:t>
            </w:r>
            <w:r w:rsidR="00D91E31">
              <w:rPr>
                <w:bCs/>
              </w:rPr>
              <w:t xml:space="preserve"> near to the </w:t>
            </w:r>
            <w:r w:rsidR="005D3341">
              <w:rPr>
                <w:bCs/>
              </w:rPr>
              <w:t>entrance to</w:t>
            </w:r>
            <w:r>
              <w:rPr>
                <w:bCs/>
              </w:rPr>
              <w:t xml:space="preserve"> S111. A water fire extinguisher is also available in the corridor if required. If the fire is too large to deal with in this way, evacuate the affected area, </w:t>
            </w:r>
            <w:r w:rsidR="00D91E31">
              <w:rPr>
                <w:bCs/>
              </w:rPr>
              <w:t>raise</w:t>
            </w:r>
            <w:r>
              <w:rPr>
                <w:bCs/>
              </w:rPr>
              <w:t xml:space="preserve"> the fire alarm, and contact security on extension 112233 (</w:t>
            </w:r>
            <w:r w:rsidRPr="006076C0">
              <w:rPr>
                <w:bCs/>
              </w:rPr>
              <w:t>0117 331 1223</w:t>
            </w:r>
            <w:r>
              <w:rPr>
                <w:bCs/>
              </w:rPr>
              <w:t>) to call the fire brigade.</w:t>
            </w:r>
          </w:p>
          <w:p w14:paraId="381FF7B3" w14:textId="77777777" w:rsidR="006076C0" w:rsidRDefault="006076C0">
            <w:pPr>
              <w:rPr>
                <w:bCs/>
              </w:rPr>
            </w:pPr>
          </w:p>
          <w:p w14:paraId="3D6E5CA1" w14:textId="77777777" w:rsidR="006076C0" w:rsidRPr="00F5162C" w:rsidRDefault="006076C0">
            <w:pPr>
              <w:rPr>
                <w:bCs/>
              </w:rPr>
            </w:pPr>
            <w:r>
              <w:rPr>
                <w:bCs/>
              </w:rPr>
              <w:t>IN CASE OF GAS ESCAPE, evacuate the laboratory and any affected areas; if the gas is hazardous</w:t>
            </w:r>
            <w:r w:rsidR="00D91E31">
              <w:rPr>
                <w:bCs/>
              </w:rPr>
              <w:t>, inform anyone in the vicinity or</w:t>
            </w:r>
            <w:r>
              <w:rPr>
                <w:bCs/>
              </w:rPr>
              <w:t xml:space="preserve"> </w:t>
            </w:r>
            <w:r w:rsidR="00D91E31">
              <w:rPr>
                <w:bCs/>
              </w:rPr>
              <w:t xml:space="preserve">raise the fire alarm as appropriate, </w:t>
            </w:r>
            <w:r>
              <w:rPr>
                <w:bCs/>
              </w:rPr>
              <w:t>evacuate the affected area, and contact security on extension 112233 (</w:t>
            </w:r>
            <w:r w:rsidRPr="006076C0">
              <w:rPr>
                <w:bCs/>
              </w:rPr>
              <w:t>0117 331 1223</w:t>
            </w:r>
            <w:r>
              <w:rPr>
                <w:bCs/>
              </w:rPr>
              <w:t>) to call the fire brigade.</w:t>
            </w:r>
          </w:p>
          <w:p w14:paraId="4DE454B8" w14:textId="77777777" w:rsidR="00545E36" w:rsidRDefault="00545E36">
            <w:pPr>
              <w:rPr>
                <w:b/>
                <w:bCs/>
              </w:rPr>
            </w:pPr>
          </w:p>
          <w:p w14:paraId="4B92F494" w14:textId="77777777" w:rsidR="008B6A88" w:rsidRDefault="008B6A88">
            <w:pPr>
              <w:rPr>
                <w:b/>
                <w:bCs/>
              </w:rPr>
            </w:pPr>
          </w:p>
        </w:tc>
      </w:tr>
      <w:tr w:rsidR="00545E36" w14:paraId="6FC88524" w14:textId="77777777" w:rsidTr="00ED5F31">
        <w:trPr>
          <w:jc w:val="center"/>
        </w:trPr>
        <w:tc>
          <w:tcPr>
            <w:tcW w:w="10682" w:type="dxa"/>
            <w:tcBorders>
              <w:top w:val="single" w:sz="4" w:space="0" w:color="auto"/>
              <w:left w:val="single" w:sz="4" w:space="0" w:color="auto"/>
              <w:bottom w:val="single" w:sz="4" w:space="0" w:color="auto"/>
              <w:right w:val="single" w:sz="4" w:space="0" w:color="auto"/>
            </w:tcBorders>
          </w:tcPr>
          <w:p w14:paraId="0BC33B98" w14:textId="77777777" w:rsidR="00545E36" w:rsidRDefault="00545E36">
            <w:pPr>
              <w:rPr>
                <w:b/>
                <w:bCs/>
              </w:rPr>
            </w:pPr>
            <w:r>
              <w:rPr>
                <w:b/>
                <w:bCs/>
              </w:rPr>
              <w:t>References:</w:t>
            </w:r>
          </w:p>
          <w:p w14:paraId="5BD1F190" w14:textId="77777777" w:rsidR="00545E36" w:rsidRDefault="00545E36" w:rsidP="00FF0D35"/>
          <w:p w14:paraId="202CF5C2" w14:textId="77777777" w:rsidR="00721C41" w:rsidRDefault="00721C41" w:rsidP="00FF0D35">
            <w:r>
              <w:t>The following constitute an integral part of this risk assessment and must be reviewed along with the above.</w:t>
            </w:r>
          </w:p>
          <w:p w14:paraId="77DCE226" w14:textId="77777777" w:rsidR="00721C41" w:rsidRDefault="00721C41" w:rsidP="00FF0D35"/>
          <w:p w14:paraId="6FDCC15D" w14:textId="77777777" w:rsidR="00ED5F31" w:rsidRDefault="00ED5F31" w:rsidP="00721C41">
            <w:r>
              <w:t>Standard School of Chemistry risk assessments</w:t>
            </w:r>
            <w:r w:rsidR="00721C41">
              <w:t xml:space="preserve"> (see </w:t>
            </w:r>
            <w:r w:rsidR="00721C41" w:rsidRPr="00721C41">
              <w:t>ht</w:t>
            </w:r>
            <w:r w:rsidR="00721C41">
              <w:t>tp://www.chm.bris.ac.uk/safety/</w:t>
            </w:r>
            <w:r w:rsidR="00721C41" w:rsidRPr="00721C41">
              <w:t>compform.htm</w:t>
            </w:r>
            <w:r w:rsidR="00721C41">
              <w:rPr>
                <w:b/>
              </w:rPr>
              <w:t>)</w:t>
            </w:r>
            <w:r>
              <w:t>:</w:t>
            </w:r>
          </w:p>
          <w:p w14:paraId="02F30CD7" w14:textId="77777777" w:rsidR="00ED5F31" w:rsidRDefault="00ED5F31" w:rsidP="006177E5">
            <w:pPr>
              <w:numPr>
                <w:ilvl w:val="0"/>
                <w:numId w:val="8"/>
              </w:numPr>
            </w:pPr>
            <w:r>
              <w:t>Use of standard electrical equipment</w:t>
            </w:r>
          </w:p>
          <w:p w14:paraId="414057EA" w14:textId="77777777" w:rsidR="00ED5F31" w:rsidRDefault="00ED5F31" w:rsidP="004D6F77">
            <w:pPr>
              <w:numPr>
                <w:ilvl w:val="0"/>
                <w:numId w:val="8"/>
              </w:numPr>
            </w:pPr>
            <w:r w:rsidRPr="00ED5F31">
              <w:t>Transport and Use of Compressed Gas Cylinders</w:t>
            </w:r>
          </w:p>
          <w:p w14:paraId="5C79949C" w14:textId="77777777" w:rsidR="000E228F" w:rsidRDefault="000E228F" w:rsidP="004D6F77">
            <w:pPr>
              <w:numPr>
                <w:ilvl w:val="0"/>
                <w:numId w:val="8"/>
              </w:numPr>
            </w:pPr>
            <w:r w:rsidRPr="00ED5F31">
              <w:t>Use of Flammable, Explosive and Toxic Gases</w:t>
            </w:r>
          </w:p>
          <w:p w14:paraId="3F470508" w14:textId="77777777" w:rsidR="00ED5F31" w:rsidRDefault="00ED5F31" w:rsidP="004D6F77">
            <w:pPr>
              <w:numPr>
                <w:ilvl w:val="0"/>
                <w:numId w:val="8"/>
              </w:numPr>
            </w:pPr>
            <w:r w:rsidRPr="00ED5F31">
              <w:t>Use of Reduced Pressure or Vacuum</w:t>
            </w:r>
          </w:p>
          <w:p w14:paraId="2298CE03" w14:textId="77777777" w:rsidR="00ED5F31" w:rsidRDefault="00ED5F31" w:rsidP="004D6F77">
            <w:pPr>
              <w:numPr>
                <w:ilvl w:val="0"/>
                <w:numId w:val="8"/>
              </w:numPr>
            </w:pPr>
            <w:r w:rsidRPr="00ED5F31">
              <w:t>Transport, Storage and Use of Solvents and other Flammable Liquids</w:t>
            </w:r>
          </w:p>
          <w:p w14:paraId="5B241537" w14:textId="77777777" w:rsidR="00041230" w:rsidRDefault="00041230" w:rsidP="00041230">
            <w:pPr>
              <w:numPr>
                <w:ilvl w:val="0"/>
                <w:numId w:val="8"/>
              </w:numPr>
            </w:pPr>
            <w:r w:rsidRPr="00ED5F31">
              <w:t>Manual Handling</w:t>
            </w:r>
          </w:p>
          <w:p w14:paraId="124ECDCD" w14:textId="77777777" w:rsidR="00BC1B4E" w:rsidRDefault="00BC1B4E" w:rsidP="00041230">
            <w:pPr>
              <w:numPr>
                <w:ilvl w:val="0"/>
                <w:numId w:val="8"/>
              </w:numPr>
            </w:pPr>
            <w:r w:rsidRPr="00ED5F31">
              <w:t>Visual Display Equipment</w:t>
            </w:r>
          </w:p>
          <w:p w14:paraId="4EBBA015" w14:textId="663E88A6" w:rsidR="00CF026B" w:rsidRDefault="008257EE" w:rsidP="00041230">
            <w:pPr>
              <w:numPr>
                <w:ilvl w:val="0"/>
                <w:numId w:val="8"/>
              </w:numPr>
            </w:pPr>
            <w:r>
              <w:t>Department of Energy Hydrogen Safety</w:t>
            </w:r>
          </w:p>
          <w:p w14:paraId="7439FDBF" w14:textId="77777777" w:rsidR="00545E36" w:rsidRDefault="00545E36"/>
        </w:tc>
      </w:tr>
      <w:tr w:rsidR="00545E36" w14:paraId="61C078AC" w14:textId="77777777" w:rsidTr="00ED5F31">
        <w:trPr>
          <w:jc w:val="center"/>
        </w:trPr>
        <w:tc>
          <w:tcPr>
            <w:tcW w:w="10682" w:type="dxa"/>
            <w:tcBorders>
              <w:top w:val="single" w:sz="4" w:space="0" w:color="auto"/>
              <w:left w:val="single" w:sz="4" w:space="0" w:color="auto"/>
              <w:bottom w:val="single" w:sz="4" w:space="0" w:color="auto"/>
              <w:right w:val="single" w:sz="4" w:space="0" w:color="auto"/>
            </w:tcBorders>
          </w:tcPr>
          <w:p w14:paraId="7AA8A08C" w14:textId="77777777" w:rsidR="00545E36" w:rsidRDefault="00545E36" w:rsidP="00F6694D">
            <w:pPr>
              <w:tabs>
                <w:tab w:val="right" w:pos="10466"/>
              </w:tabs>
              <w:rPr>
                <w:b/>
                <w:bCs/>
              </w:rPr>
            </w:pPr>
            <w:r>
              <w:rPr>
                <w:b/>
                <w:bCs/>
              </w:rPr>
              <w:t>Signature of Assessor:</w:t>
            </w:r>
            <w:r w:rsidR="00F6694D">
              <w:rPr>
                <w:b/>
                <w:bCs/>
              </w:rPr>
              <w:tab/>
              <w:t>Supervisor’s signature:</w:t>
            </w:r>
          </w:p>
          <w:p w14:paraId="32241F69" w14:textId="77777777" w:rsidR="00ED5F31" w:rsidRDefault="00ED5F31">
            <w:pPr>
              <w:rPr>
                <w:b/>
                <w:bCs/>
              </w:rPr>
            </w:pPr>
          </w:p>
          <w:p w14:paraId="2ED5BF0F" w14:textId="77777777" w:rsidR="003D258B" w:rsidRDefault="003D258B">
            <w:pPr>
              <w:rPr>
                <w:b/>
                <w:bCs/>
              </w:rPr>
            </w:pPr>
          </w:p>
          <w:p w14:paraId="590F79F7" w14:textId="77777777" w:rsidR="00ED5F31" w:rsidRDefault="00ED5F31">
            <w:pPr>
              <w:rPr>
                <w:b/>
                <w:bCs/>
              </w:rPr>
            </w:pPr>
          </w:p>
          <w:p w14:paraId="41C6D890" w14:textId="77777777" w:rsidR="00E51224" w:rsidRDefault="00E51224">
            <w:pPr>
              <w:rPr>
                <w:b/>
                <w:bCs/>
              </w:rPr>
            </w:pPr>
          </w:p>
          <w:p w14:paraId="046EF25E" w14:textId="77777777" w:rsidR="00ED5F31" w:rsidRDefault="00ED5F31">
            <w:pPr>
              <w:rPr>
                <w:b/>
                <w:bCs/>
              </w:rPr>
            </w:pPr>
          </w:p>
          <w:p w14:paraId="2F54C2C3" w14:textId="5EF8D6BB" w:rsidR="00ED5F31" w:rsidRPr="00ED5F31" w:rsidRDefault="0087194F" w:rsidP="00511B32">
            <w:pPr>
              <w:tabs>
                <w:tab w:val="right" w:pos="10466"/>
              </w:tabs>
              <w:rPr>
                <w:bCs/>
              </w:rPr>
            </w:pPr>
            <w:r>
              <w:rPr>
                <w:bCs/>
              </w:rPr>
              <w:lastRenderedPageBreak/>
              <w:t>J. D. Swarbrigg</w:t>
            </w:r>
            <w:r w:rsidR="00F6694D">
              <w:rPr>
                <w:bCs/>
              </w:rPr>
              <w:tab/>
            </w:r>
            <w:r w:rsidR="00511B32">
              <w:rPr>
                <w:bCs/>
              </w:rPr>
              <w:t>P.W. May</w:t>
            </w:r>
          </w:p>
        </w:tc>
      </w:tr>
    </w:tbl>
    <w:p w14:paraId="2FE2436A" w14:textId="77777777" w:rsidR="00545E36" w:rsidRDefault="00545E36"/>
    <w:sectPr w:rsidR="00545E36" w:rsidSect="00014966">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5B75"/>
    <w:multiLevelType w:val="hybridMultilevel"/>
    <w:tmpl w:val="16308AC8"/>
    <w:lvl w:ilvl="0" w:tplc="08090019">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D724D94"/>
    <w:multiLevelType w:val="multilevel"/>
    <w:tmpl w:val="069276F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3744CBB"/>
    <w:multiLevelType w:val="multilevel"/>
    <w:tmpl w:val="E7C053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5A23FD9"/>
    <w:multiLevelType w:val="hybridMultilevel"/>
    <w:tmpl w:val="069276F0"/>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C4B451C"/>
    <w:multiLevelType w:val="hybridMultilevel"/>
    <w:tmpl w:val="F5AA033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729405E"/>
    <w:multiLevelType w:val="multilevel"/>
    <w:tmpl w:val="069276F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452141F"/>
    <w:multiLevelType w:val="hybridMultilevel"/>
    <w:tmpl w:val="39467C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C9F77D8"/>
    <w:multiLevelType w:val="hybridMultilevel"/>
    <w:tmpl w:val="E7C0536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E783BB3"/>
    <w:multiLevelType w:val="hybridMultilevel"/>
    <w:tmpl w:val="2954D44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414060992">
    <w:abstractNumId w:val="8"/>
  </w:num>
  <w:num w:numId="2" w16cid:durableId="894003131">
    <w:abstractNumId w:val="6"/>
  </w:num>
  <w:num w:numId="3" w16cid:durableId="1949383816">
    <w:abstractNumId w:val="4"/>
  </w:num>
  <w:num w:numId="4" w16cid:durableId="2116241029">
    <w:abstractNumId w:val="0"/>
  </w:num>
  <w:num w:numId="5" w16cid:durableId="258149411">
    <w:abstractNumId w:val="3"/>
  </w:num>
  <w:num w:numId="6" w16cid:durableId="2053650666">
    <w:abstractNumId w:val="5"/>
  </w:num>
  <w:num w:numId="7" w16cid:durableId="872962017">
    <w:abstractNumId w:val="1"/>
  </w:num>
  <w:num w:numId="8" w16cid:durableId="994381044">
    <w:abstractNumId w:val="7"/>
  </w:num>
  <w:num w:numId="9" w16cid:durableId="8091277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layoutRawTableWidth/>
    <w:layoutTableRowsApart/>
    <w:doNotBreakWrappedTables/>
    <w:doNotSnapToGridInCell/>
    <w:applyBreakingRules/>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E76FD"/>
    <w:rsid w:val="00014966"/>
    <w:rsid w:val="00015B08"/>
    <w:rsid w:val="00031D33"/>
    <w:rsid w:val="00041230"/>
    <w:rsid w:val="00043015"/>
    <w:rsid w:val="000646E0"/>
    <w:rsid w:val="00071CE1"/>
    <w:rsid w:val="00071DAF"/>
    <w:rsid w:val="0007286E"/>
    <w:rsid w:val="00073FBC"/>
    <w:rsid w:val="0009357E"/>
    <w:rsid w:val="000A4325"/>
    <w:rsid w:val="000B48DB"/>
    <w:rsid w:val="000C2158"/>
    <w:rsid w:val="000C5810"/>
    <w:rsid w:val="000D07E8"/>
    <w:rsid w:val="000D24EF"/>
    <w:rsid w:val="000D3837"/>
    <w:rsid w:val="000E228F"/>
    <w:rsid w:val="000F395F"/>
    <w:rsid w:val="000F67E1"/>
    <w:rsid w:val="001052BD"/>
    <w:rsid w:val="001219BE"/>
    <w:rsid w:val="00135F78"/>
    <w:rsid w:val="00140676"/>
    <w:rsid w:val="001417D9"/>
    <w:rsid w:val="0014284B"/>
    <w:rsid w:val="00144B6A"/>
    <w:rsid w:val="001604F5"/>
    <w:rsid w:val="00170CBB"/>
    <w:rsid w:val="0017117D"/>
    <w:rsid w:val="00175952"/>
    <w:rsid w:val="001773BE"/>
    <w:rsid w:val="001A61A1"/>
    <w:rsid w:val="001B075F"/>
    <w:rsid w:val="001E225A"/>
    <w:rsid w:val="001E2C19"/>
    <w:rsid w:val="001F6925"/>
    <w:rsid w:val="00201775"/>
    <w:rsid w:val="00211C53"/>
    <w:rsid w:val="00214575"/>
    <w:rsid w:val="00227876"/>
    <w:rsid w:val="0023206B"/>
    <w:rsid w:val="00233EFE"/>
    <w:rsid w:val="002365A9"/>
    <w:rsid w:val="002418E1"/>
    <w:rsid w:val="00242C86"/>
    <w:rsid w:val="00260FFD"/>
    <w:rsid w:val="00262B1B"/>
    <w:rsid w:val="0026643A"/>
    <w:rsid w:val="002725C9"/>
    <w:rsid w:val="00273A69"/>
    <w:rsid w:val="00277F58"/>
    <w:rsid w:val="00283519"/>
    <w:rsid w:val="00287AAA"/>
    <w:rsid w:val="002A6153"/>
    <w:rsid w:val="002B0526"/>
    <w:rsid w:val="002B0FF8"/>
    <w:rsid w:val="002B38C7"/>
    <w:rsid w:val="002C0328"/>
    <w:rsid w:val="002C2FC9"/>
    <w:rsid w:val="002E1DAC"/>
    <w:rsid w:val="002E25E8"/>
    <w:rsid w:val="002E5625"/>
    <w:rsid w:val="002E6C70"/>
    <w:rsid w:val="002F4236"/>
    <w:rsid w:val="002F7538"/>
    <w:rsid w:val="0032367C"/>
    <w:rsid w:val="003276E7"/>
    <w:rsid w:val="0033143B"/>
    <w:rsid w:val="00335BDC"/>
    <w:rsid w:val="00337146"/>
    <w:rsid w:val="003510D0"/>
    <w:rsid w:val="003576D8"/>
    <w:rsid w:val="003639B4"/>
    <w:rsid w:val="00367FA8"/>
    <w:rsid w:val="003A158C"/>
    <w:rsid w:val="003D258B"/>
    <w:rsid w:val="003D3263"/>
    <w:rsid w:val="003F0164"/>
    <w:rsid w:val="00406DA1"/>
    <w:rsid w:val="00424685"/>
    <w:rsid w:val="00435974"/>
    <w:rsid w:val="00440FA9"/>
    <w:rsid w:val="00444862"/>
    <w:rsid w:val="004473B6"/>
    <w:rsid w:val="0044798B"/>
    <w:rsid w:val="0045204D"/>
    <w:rsid w:val="00460066"/>
    <w:rsid w:val="00464EA5"/>
    <w:rsid w:val="004744AE"/>
    <w:rsid w:val="004812B7"/>
    <w:rsid w:val="00493186"/>
    <w:rsid w:val="004953AB"/>
    <w:rsid w:val="004A2B14"/>
    <w:rsid w:val="004A675E"/>
    <w:rsid w:val="004A77A4"/>
    <w:rsid w:val="004B1674"/>
    <w:rsid w:val="004B25E1"/>
    <w:rsid w:val="004B59C2"/>
    <w:rsid w:val="004D6F77"/>
    <w:rsid w:val="004E0B0E"/>
    <w:rsid w:val="004E5641"/>
    <w:rsid w:val="004F3876"/>
    <w:rsid w:val="00501B2E"/>
    <w:rsid w:val="00505291"/>
    <w:rsid w:val="0050705E"/>
    <w:rsid w:val="00511B32"/>
    <w:rsid w:val="00545E36"/>
    <w:rsid w:val="00547C46"/>
    <w:rsid w:val="00554AF4"/>
    <w:rsid w:val="00557144"/>
    <w:rsid w:val="00565127"/>
    <w:rsid w:val="00573A86"/>
    <w:rsid w:val="005929CA"/>
    <w:rsid w:val="005953AA"/>
    <w:rsid w:val="005A4778"/>
    <w:rsid w:val="005B4FDF"/>
    <w:rsid w:val="005D10F2"/>
    <w:rsid w:val="005D3341"/>
    <w:rsid w:val="005D474E"/>
    <w:rsid w:val="005D537C"/>
    <w:rsid w:val="005D57A6"/>
    <w:rsid w:val="005D6444"/>
    <w:rsid w:val="005E2AF3"/>
    <w:rsid w:val="005E3811"/>
    <w:rsid w:val="005E5BFE"/>
    <w:rsid w:val="005E5EC6"/>
    <w:rsid w:val="005E7843"/>
    <w:rsid w:val="005F3F68"/>
    <w:rsid w:val="005F64BC"/>
    <w:rsid w:val="00600601"/>
    <w:rsid w:val="00603C38"/>
    <w:rsid w:val="006076C0"/>
    <w:rsid w:val="00612C66"/>
    <w:rsid w:val="006177E5"/>
    <w:rsid w:val="00637743"/>
    <w:rsid w:val="006406B0"/>
    <w:rsid w:val="00644412"/>
    <w:rsid w:val="006510B1"/>
    <w:rsid w:val="0066570D"/>
    <w:rsid w:val="00676E66"/>
    <w:rsid w:val="00681BF8"/>
    <w:rsid w:val="006A1371"/>
    <w:rsid w:val="006B4C97"/>
    <w:rsid w:val="006C051A"/>
    <w:rsid w:val="006C7640"/>
    <w:rsid w:val="006D0DF9"/>
    <w:rsid w:val="006D1DD0"/>
    <w:rsid w:val="006E7C3B"/>
    <w:rsid w:val="006E7CDC"/>
    <w:rsid w:val="00712B86"/>
    <w:rsid w:val="00715CB0"/>
    <w:rsid w:val="00721C41"/>
    <w:rsid w:val="00743220"/>
    <w:rsid w:val="00747D59"/>
    <w:rsid w:val="00750776"/>
    <w:rsid w:val="007656AC"/>
    <w:rsid w:val="00767FCE"/>
    <w:rsid w:val="00775EF3"/>
    <w:rsid w:val="00795940"/>
    <w:rsid w:val="007A1DDA"/>
    <w:rsid w:val="007A2444"/>
    <w:rsid w:val="007C017B"/>
    <w:rsid w:val="007D3B29"/>
    <w:rsid w:val="007D43C2"/>
    <w:rsid w:val="007D4863"/>
    <w:rsid w:val="007D4E4B"/>
    <w:rsid w:val="007D54D7"/>
    <w:rsid w:val="007E2ACC"/>
    <w:rsid w:val="007E363C"/>
    <w:rsid w:val="007E6967"/>
    <w:rsid w:val="007F1218"/>
    <w:rsid w:val="007F62A4"/>
    <w:rsid w:val="007F6801"/>
    <w:rsid w:val="00802ACF"/>
    <w:rsid w:val="00804E15"/>
    <w:rsid w:val="0081027F"/>
    <w:rsid w:val="008257EE"/>
    <w:rsid w:val="00833B79"/>
    <w:rsid w:val="00834CDB"/>
    <w:rsid w:val="008457D6"/>
    <w:rsid w:val="008465F1"/>
    <w:rsid w:val="00861200"/>
    <w:rsid w:val="008637F9"/>
    <w:rsid w:val="008704C6"/>
    <w:rsid w:val="0087194F"/>
    <w:rsid w:val="00873D4B"/>
    <w:rsid w:val="00877C16"/>
    <w:rsid w:val="008867CF"/>
    <w:rsid w:val="0088765C"/>
    <w:rsid w:val="00897D94"/>
    <w:rsid w:val="008B029A"/>
    <w:rsid w:val="008B1114"/>
    <w:rsid w:val="008B1DDE"/>
    <w:rsid w:val="008B3396"/>
    <w:rsid w:val="008B418C"/>
    <w:rsid w:val="008B6A88"/>
    <w:rsid w:val="008C0CBA"/>
    <w:rsid w:val="008C1ABB"/>
    <w:rsid w:val="008E03B6"/>
    <w:rsid w:val="008E744E"/>
    <w:rsid w:val="008F5297"/>
    <w:rsid w:val="008F626F"/>
    <w:rsid w:val="00904321"/>
    <w:rsid w:val="00907DBF"/>
    <w:rsid w:val="00907FE6"/>
    <w:rsid w:val="009122A2"/>
    <w:rsid w:val="009129AE"/>
    <w:rsid w:val="00912BA2"/>
    <w:rsid w:val="0091630B"/>
    <w:rsid w:val="00922307"/>
    <w:rsid w:val="00933BC9"/>
    <w:rsid w:val="0094271D"/>
    <w:rsid w:val="00942D18"/>
    <w:rsid w:val="00943919"/>
    <w:rsid w:val="009512C4"/>
    <w:rsid w:val="009571D4"/>
    <w:rsid w:val="00963F0F"/>
    <w:rsid w:val="00973BE7"/>
    <w:rsid w:val="009759EB"/>
    <w:rsid w:val="00986F9E"/>
    <w:rsid w:val="00990623"/>
    <w:rsid w:val="0099233E"/>
    <w:rsid w:val="00993642"/>
    <w:rsid w:val="00993E80"/>
    <w:rsid w:val="009C3DD7"/>
    <w:rsid w:val="009D1ADA"/>
    <w:rsid w:val="009D4C10"/>
    <w:rsid w:val="009E379E"/>
    <w:rsid w:val="009F43EA"/>
    <w:rsid w:val="00A0762D"/>
    <w:rsid w:val="00A120B5"/>
    <w:rsid w:val="00A170FB"/>
    <w:rsid w:val="00A23F55"/>
    <w:rsid w:val="00A402D6"/>
    <w:rsid w:val="00A6013D"/>
    <w:rsid w:val="00A63CA0"/>
    <w:rsid w:val="00A65514"/>
    <w:rsid w:val="00A67DD3"/>
    <w:rsid w:val="00A738C8"/>
    <w:rsid w:val="00A80745"/>
    <w:rsid w:val="00A87561"/>
    <w:rsid w:val="00A91112"/>
    <w:rsid w:val="00A9559F"/>
    <w:rsid w:val="00AA766A"/>
    <w:rsid w:val="00AB1D88"/>
    <w:rsid w:val="00AB33C1"/>
    <w:rsid w:val="00AC124E"/>
    <w:rsid w:val="00AC1CEC"/>
    <w:rsid w:val="00AC29B9"/>
    <w:rsid w:val="00AD6973"/>
    <w:rsid w:val="00AD751F"/>
    <w:rsid w:val="00AE193C"/>
    <w:rsid w:val="00AF254B"/>
    <w:rsid w:val="00AF532D"/>
    <w:rsid w:val="00B076BE"/>
    <w:rsid w:val="00B12A71"/>
    <w:rsid w:val="00B15812"/>
    <w:rsid w:val="00B210AA"/>
    <w:rsid w:val="00B24537"/>
    <w:rsid w:val="00B37EDC"/>
    <w:rsid w:val="00B4506A"/>
    <w:rsid w:val="00B463C3"/>
    <w:rsid w:val="00B4645E"/>
    <w:rsid w:val="00B6439A"/>
    <w:rsid w:val="00B65B8C"/>
    <w:rsid w:val="00B80872"/>
    <w:rsid w:val="00B864FB"/>
    <w:rsid w:val="00B926C9"/>
    <w:rsid w:val="00B971F9"/>
    <w:rsid w:val="00BC1B4E"/>
    <w:rsid w:val="00BC3E5C"/>
    <w:rsid w:val="00BE4DD6"/>
    <w:rsid w:val="00BF2418"/>
    <w:rsid w:val="00BF4173"/>
    <w:rsid w:val="00C07917"/>
    <w:rsid w:val="00C11F8F"/>
    <w:rsid w:val="00C15526"/>
    <w:rsid w:val="00C15ADC"/>
    <w:rsid w:val="00C36927"/>
    <w:rsid w:val="00C36AAF"/>
    <w:rsid w:val="00C52B2B"/>
    <w:rsid w:val="00C54604"/>
    <w:rsid w:val="00C70E09"/>
    <w:rsid w:val="00C76293"/>
    <w:rsid w:val="00C84168"/>
    <w:rsid w:val="00CA4A59"/>
    <w:rsid w:val="00CD4310"/>
    <w:rsid w:val="00CD5D74"/>
    <w:rsid w:val="00CD7920"/>
    <w:rsid w:val="00CE00C0"/>
    <w:rsid w:val="00CE4AFC"/>
    <w:rsid w:val="00CF026B"/>
    <w:rsid w:val="00D00B49"/>
    <w:rsid w:val="00D03870"/>
    <w:rsid w:val="00D11045"/>
    <w:rsid w:val="00D1256F"/>
    <w:rsid w:val="00D14182"/>
    <w:rsid w:val="00D142D0"/>
    <w:rsid w:val="00D17FBF"/>
    <w:rsid w:val="00D20B56"/>
    <w:rsid w:val="00D307E2"/>
    <w:rsid w:val="00D3454B"/>
    <w:rsid w:val="00D43E73"/>
    <w:rsid w:val="00D51B6E"/>
    <w:rsid w:val="00D5507C"/>
    <w:rsid w:val="00D6369A"/>
    <w:rsid w:val="00D67D15"/>
    <w:rsid w:val="00D75713"/>
    <w:rsid w:val="00D814F2"/>
    <w:rsid w:val="00D91E31"/>
    <w:rsid w:val="00D97635"/>
    <w:rsid w:val="00DA681F"/>
    <w:rsid w:val="00DC27FE"/>
    <w:rsid w:val="00DC370E"/>
    <w:rsid w:val="00DD0D4B"/>
    <w:rsid w:val="00DD60E1"/>
    <w:rsid w:val="00DD7E1E"/>
    <w:rsid w:val="00DE5454"/>
    <w:rsid w:val="00DE5A31"/>
    <w:rsid w:val="00DE7F82"/>
    <w:rsid w:val="00DF2B2A"/>
    <w:rsid w:val="00DF34A6"/>
    <w:rsid w:val="00DF782F"/>
    <w:rsid w:val="00E04336"/>
    <w:rsid w:val="00E208F3"/>
    <w:rsid w:val="00E248B4"/>
    <w:rsid w:val="00E31DE3"/>
    <w:rsid w:val="00E40BC1"/>
    <w:rsid w:val="00E51224"/>
    <w:rsid w:val="00E7086D"/>
    <w:rsid w:val="00E8403C"/>
    <w:rsid w:val="00EA50FD"/>
    <w:rsid w:val="00EA611A"/>
    <w:rsid w:val="00EB1898"/>
    <w:rsid w:val="00ED5F31"/>
    <w:rsid w:val="00EE23EE"/>
    <w:rsid w:val="00EF2BA8"/>
    <w:rsid w:val="00F0452D"/>
    <w:rsid w:val="00F112FE"/>
    <w:rsid w:val="00F12BE8"/>
    <w:rsid w:val="00F154FD"/>
    <w:rsid w:val="00F319C2"/>
    <w:rsid w:val="00F32F63"/>
    <w:rsid w:val="00F35E06"/>
    <w:rsid w:val="00F37266"/>
    <w:rsid w:val="00F43102"/>
    <w:rsid w:val="00F5162C"/>
    <w:rsid w:val="00F64846"/>
    <w:rsid w:val="00F6694D"/>
    <w:rsid w:val="00F86301"/>
    <w:rsid w:val="00F9386F"/>
    <w:rsid w:val="00F94AA7"/>
    <w:rsid w:val="00F94FCA"/>
    <w:rsid w:val="00FB0717"/>
    <w:rsid w:val="00FB489E"/>
    <w:rsid w:val="00FC2A2D"/>
    <w:rsid w:val="00FC496F"/>
    <w:rsid w:val="00FC76CE"/>
    <w:rsid w:val="00FD7DE2"/>
    <w:rsid w:val="00FE4D96"/>
    <w:rsid w:val="00FE76FD"/>
    <w:rsid w:val="00FF0D35"/>
    <w:rsid w:val="00FF3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08B3B"/>
  <w15:chartTrackingRefBased/>
  <w15:docId w15:val="{0F8BCDA4-3966-49B8-9572-B952ED9B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NormalWeb">
    <w:name w:val="Normal (Web)"/>
    <w:basedOn w:val="Normal"/>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hm.bris.ac.uk/safety/nfras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2867</TotalTime>
  <Pages>4</Pages>
  <Words>2636</Words>
  <Characters>13550</Characters>
  <Application>Microsoft Office Word</Application>
  <DocSecurity>0</DocSecurity>
  <Lines>199</Lines>
  <Paragraphs>72</Paragraphs>
  <ScaleCrop>false</ScaleCrop>
  <HeadingPairs>
    <vt:vector size="2" baseType="variant">
      <vt:variant>
        <vt:lpstr>Title</vt:lpstr>
      </vt:variant>
      <vt:variant>
        <vt:i4>1</vt:i4>
      </vt:variant>
    </vt:vector>
  </HeadingPairs>
  <TitlesOfParts>
    <vt:vector size="1" baseType="lpstr">
      <vt:lpstr>Risk Assessment Form</vt:lpstr>
    </vt:vector>
  </TitlesOfParts>
  <Company>Bristol University</Company>
  <LinksUpToDate>false</LinksUpToDate>
  <CharactersWithSpaces>16114</CharactersWithSpaces>
  <SharedDoc>false</SharedDoc>
  <HLinks>
    <vt:vector size="6" baseType="variant">
      <vt:variant>
        <vt:i4>7405665</vt:i4>
      </vt:variant>
      <vt:variant>
        <vt:i4>0</vt:i4>
      </vt:variant>
      <vt:variant>
        <vt:i4>0</vt:i4>
      </vt:variant>
      <vt:variant>
        <vt:i4>5</vt:i4>
      </vt:variant>
      <vt:variant>
        <vt:lpwstr>http://www.chm.bris.ac.uk/safety/nfrass.htm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Form</dc:title>
  <dc:subject/>
  <dc:creator>Ken MacNeil</dc:creator>
  <cp:keywords/>
  <dc:description/>
  <cp:lastModifiedBy>James Swarbrigg</cp:lastModifiedBy>
  <cp:revision>151</cp:revision>
  <cp:lastPrinted>2000-07-26T11:28:00Z</cp:lastPrinted>
  <dcterms:created xsi:type="dcterms:W3CDTF">2026-04-16T12:17:00Z</dcterms:created>
  <dcterms:modified xsi:type="dcterms:W3CDTF">2026-05-04T12:08:00Z</dcterms:modified>
</cp:coreProperties>
</file>